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4893" w14:textId="44975C5A" w:rsidR="00767B25" w:rsidRPr="00135967" w:rsidRDefault="00135967">
      <w:pPr>
        <w:jc w:val="center"/>
        <w:rPr>
          <w:rFonts w:ascii="HGS創英角ｺﾞｼｯｸUB" w:eastAsia="HGS創英角ｺﾞｼｯｸUB"/>
          <w:w w:val="150"/>
          <w:sz w:val="24"/>
        </w:rPr>
      </w:pPr>
      <w:r w:rsidRPr="00135967">
        <w:rPr>
          <w:rFonts w:ascii="HGS創英角ｺﾞｼｯｸUB" w:eastAsia="HGS創英角ｺﾞｼｯｸUB" w:hint="eastAsia"/>
          <w:kern w:val="0"/>
          <w:sz w:val="24"/>
        </w:rPr>
        <w:t>【　競技上の注意事項　】</w:t>
      </w:r>
    </w:p>
    <w:p w14:paraId="6961EF8A" w14:textId="77777777" w:rsidR="00767B25" w:rsidRPr="00135967" w:rsidRDefault="00135967">
      <w:pPr>
        <w:ind w:left="210" w:hangingChars="100" w:hanging="210"/>
        <w:rPr>
          <w:rFonts w:ascii="ＭＳ ゴシック" w:eastAsia="ＭＳ ゴシック"/>
          <w:szCs w:val="21"/>
        </w:rPr>
      </w:pPr>
      <w:r w:rsidRPr="00135967">
        <w:rPr>
          <w:rFonts w:ascii="ＭＳ ゴシック" w:eastAsia="ＭＳ ゴシック" w:hint="eastAsia"/>
          <w:szCs w:val="21"/>
        </w:rPr>
        <w:t>１．エントリー変更用紙及び構成メンバー表は、大会期間の選手・スタッフの予定を考慮の上、所定の用紙で各会場第1試合の開始前までに、各会場の大会本部に届け出ること。</w:t>
      </w:r>
    </w:p>
    <w:p w14:paraId="6D2F6D8D" w14:textId="77777777" w:rsidR="00767B25" w:rsidRPr="00135967" w:rsidRDefault="00135967">
      <w:pPr>
        <w:ind w:leftChars="100" w:left="210" w:firstLineChars="100" w:firstLine="210"/>
        <w:rPr>
          <w:rFonts w:ascii="ＭＳ ゴシック" w:eastAsia="ＭＳ ゴシック"/>
          <w:szCs w:val="21"/>
        </w:rPr>
      </w:pPr>
      <w:r w:rsidRPr="00135967">
        <w:rPr>
          <w:rFonts w:ascii="ＭＳ ゴシック" w:eastAsia="ＭＳ ゴシック" w:hint="eastAsia"/>
          <w:szCs w:val="21"/>
        </w:rPr>
        <w:t>エントリー変更は、提出後の再変更は認められない。</w:t>
      </w:r>
    </w:p>
    <w:p w14:paraId="4F8AB40E" w14:textId="77777777" w:rsidR="00767B25" w:rsidRPr="00135967" w:rsidRDefault="00135967">
      <w:pPr>
        <w:ind w:left="420" w:hangingChars="200" w:hanging="420"/>
        <w:rPr>
          <w:rFonts w:ascii="ＭＳ ゴシック" w:eastAsia="ＭＳ ゴシック"/>
          <w:b/>
          <w:szCs w:val="21"/>
        </w:rPr>
      </w:pPr>
      <w:r w:rsidRPr="00135967">
        <w:rPr>
          <w:rFonts w:ascii="ＭＳ ゴシック" w:eastAsia="ＭＳ ゴシック" w:hint="eastAsia"/>
          <w:szCs w:val="21"/>
        </w:rPr>
        <w:t>２．チーム構成は、大会要項に規定されており、</w:t>
      </w:r>
      <w:r w:rsidRPr="00135967">
        <w:rPr>
          <w:rFonts w:ascii="ＭＳ ゴシック" w:eastAsia="ＭＳ ゴシック" w:hint="eastAsia"/>
          <w:b/>
          <w:szCs w:val="21"/>
        </w:rPr>
        <w:t>正式なチーム構成メンバー以外の競技エリアへの</w:t>
      </w:r>
    </w:p>
    <w:p w14:paraId="172A646A" w14:textId="77777777" w:rsidR="00767B25" w:rsidRPr="00135967" w:rsidRDefault="00135967">
      <w:pPr>
        <w:ind w:leftChars="100" w:left="421" w:hangingChars="100" w:hanging="211"/>
        <w:rPr>
          <w:rFonts w:ascii="ＭＳ ゴシック" w:eastAsia="ＭＳ ゴシック"/>
          <w:b/>
          <w:szCs w:val="21"/>
        </w:rPr>
      </w:pPr>
      <w:r w:rsidRPr="00135967">
        <w:rPr>
          <w:rFonts w:ascii="ＭＳ ゴシック" w:eastAsia="ＭＳ ゴシック" w:hint="eastAsia"/>
          <w:b/>
          <w:szCs w:val="21"/>
        </w:rPr>
        <w:t>入場は認められない。小学生だけでの練習は</w:t>
      </w:r>
      <w:r w:rsidRPr="00135967">
        <w:rPr>
          <w:rFonts w:ascii="ＭＳ ゴシック" w:eastAsia="ＭＳ ゴシック"/>
          <w:b/>
          <w:szCs w:val="21"/>
        </w:rPr>
        <w:t>でき</w:t>
      </w:r>
      <w:r w:rsidRPr="00135967">
        <w:rPr>
          <w:rFonts w:ascii="ＭＳ ゴシック" w:eastAsia="ＭＳ ゴシック" w:hint="eastAsia"/>
          <w:b/>
          <w:szCs w:val="21"/>
        </w:rPr>
        <w:t>ない。</w:t>
      </w:r>
    </w:p>
    <w:p w14:paraId="505AFC7D" w14:textId="77777777" w:rsidR="00767B25" w:rsidRPr="00135967" w:rsidRDefault="00135967">
      <w:pPr>
        <w:ind w:left="210" w:hangingChars="100" w:hanging="210"/>
        <w:rPr>
          <w:rFonts w:ascii="ＭＳ ゴシック" w:eastAsia="ＭＳ ゴシック"/>
          <w:szCs w:val="21"/>
        </w:rPr>
      </w:pPr>
      <w:r w:rsidRPr="00135967">
        <w:rPr>
          <w:rFonts w:ascii="ＭＳ ゴシック" w:eastAsia="ＭＳ ゴシック" w:hint="eastAsia"/>
          <w:szCs w:val="21"/>
        </w:rPr>
        <w:t>３．監督･コーチ･マネージャー章は規定のものを用い、左胸に付けること。ベンチに入る時には全員が統一された服装であること（Ｔシャツ・短パンは禁止）。</w:t>
      </w:r>
      <w:r w:rsidRPr="00135967">
        <w:rPr>
          <w:rFonts w:ascii="ＭＳ ゴシック" w:eastAsia="ＭＳ ゴシック" w:hint="eastAsia"/>
          <w:b/>
          <w:szCs w:val="21"/>
        </w:rPr>
        <w:t>但し、小学生がベンチスタッフの場合は、Ｔシャツ・短パンでのベンチ入りは認められる。（他のスタッフと同系色が望ましい）</w:t>
      </w:r>
    </w:p>
    <w:p w14:paraId="4D953A46" w14:textId="77777777" w:rsidR="00767B25" w:rsidRPr="00135967" w:rsidRDefault="00135967">
      <w:pPr>
        <w:ind w:left="210" w:hangingChars="100" w:hanging="210"/>
        <w:rPr>
          <w:rFonts w:ascii="ＭＳ ゴシック" w:eastAsia="ＭＳ ゴシック"/>
          <w:szCs w:val="21"/>
        </w:rPr>
      </w:pPr>
      <w:r w:rsidRPr="00135967">
        <w:rPr>
          <w:rFonts w:ascii="ＭＳ ゴシック" w:eastAsia="ＭＳ ゴシック" w:hint="eastAsia"/>
          <w:szCs w:val="21"/>
        </w:rPr>
        <w:t xml:space="preserve">　　また、</w:t>
      </w:r>
      <w:r w:rsidRPr="00135967">
        <w:rPr>
          <w:rFonts w:ascii="ＭＳ ゴシック" w:eastAsia="ＭＳ ゴシック" w:hint="eastAsia"/>
          <w:szCs w:val="21"/>
          <w:u w:val="wave"/>
        </w:rPr>
        <w:t>全国バレーボール指導者研修会受講者証(二次講習修了)もしくは日本スポーツ協会認定の資格証明書</w:t>
      </w:r>
      <w:r w:rsidRPr="00135967">
        <w:rPr>
          <w:rFonts w:ascii="ＭＳ ゴシック" w:eastAsia="ＭＳ ゴシック" w:hint="eastAsia"/>
          <w:szCs w:val="21"/>
        </w:rPr>
        <w:t>を胸に下げていること。</w:t>
      </w:r>
    </w:p>
    <w:p w14:paraId="70E97AB9" w14:textId="77777777" w:rsidR="00767B25" w:rsidRPr="00135967" w:rsidRDefault="00135967">
      <w:pPr>
        <w:ind w:leftChars="100" w:left="420" w:hangingChars="100" w:hanging="210"/>
        <w:rPr>
          <w:rFonts w:ascii="ＭＳ ゴシック" w:eastAsia="ＭＳ ゴシック"/>
          <w:szCs w:val="21"/>
        </w:rPr>
      </w:pPr>
      <w:r w:rsidRPr="00135967">
        <w:rPr>
          <w:rFonts w:ascii="ＭＳ ゴシック" w:eastAsia="ＭＳ ゴシック" w:hint="eastAsia"/>
          <w:szCs w:val="21"/>
        </w:rPr>
        <w:t>※　新規登録チームあるいは、今年度二次講習を受講予定で、現在資格取得者が不在の場合は、競技委員長より今大会限定の仮証明書を発行する。</w:t>
      </w:r>
      <w:r w:rsidRPr="00135967">
        <w:rPr>
          <w:rFonts w:ascii="ＭＳ ゴシック" w:eastAsia="ＭＳ ゴシック" w:hint="eastAsia"/>
          <w:szCs w:val="21"/>
          <w:u w:val="wave"/>
        </w:rPr>
        <w:t>各自ストラップを準備の上、大会本部に開会式開始前までに申し出て受領</w:t>
      </w:r>
      <w:r w:rsidRPr="00135967">
        <w:rPr>
          <w:rFonts w:ascii="ＭＳ ゴシック" w:eastAsia="ＭＳ ゴシック" w:hint="eastAsia"/>
          <w:szCs w:val="21"/>
        </w:rPr>
        <w:t>すること。</w:t>
      </w:r>
    </w:p>
    <w:p w14:paraId="48160F9B" w14:textId="77777777" w:rsidR="00767B25" w:rsidRPr="00135967" w:rsidRDefault="00135967">
      <w:pPr>
        <w:ind w:left="210" w:hangingChars="100" w:hanging="210"/>
        <w:rPr>
          <w:rFonts w:ascii="ＭＳ ゴシック" w:eastAsia="ＭＳ ゴシック"/>
          <w:szCs w:val="21"/>
        </w:rPr>
      </w:pPr>
      <w:r w:rsidRPr="00135967">
        <w:rPr>
          <w:rFonts w:ascii="ＭＳ ゴシック" w:eastAsia="ＭＳ ゴシック" w:hint="eastAsia"/>
          <w:szCs w:val="21"/>
        </w:rPr>
        <w:t>４．今大会は、セット間でのコート変更はおこなわず、１試合通して同じコートを使用する。</w:t>
      </w:r>
    </w:p>
    <w:p w14:paraId="2D95EA91" w14:textId="087249E9" w:rsidR="00956D0A" w:rsidRPr="00135967" w:rsidRDefault="00135967" w:rsidP="00956D0A">
      <w:pPr>
        <w:ind w:left="420" w:hangingChars="200" w:hanging="420"/>
        <w:rPr>
          <w:rFonts w:ascii="ＭＳ ゴシック" w:eastAsia="ＭＳ ゴシック"/>
          <w:szCs w:val="21"/>
        </w:rPr>
      </w:pPr>
      <w:r w:rsidRPr="00135967">
        <w:rPr>
          <w:rFonts w:ascii="ＭＳ ゴシック" w:eastAsia="ＭＳ ゴシック" w:hint="eastAsia"/>
          <w:szCs w:val="21"/>
        </w:rPr>
        <w:t xml:space="preserve">　　試合で使用するコートは、トーナメント表の番号が若いチームが、記録席から向かって左側のコートに入る。（記録用紙上のⒶ）</w:t>
      </w:r>
    </w:p>
    <w:p w14:paraId="65511110" w14:textId="77777777" w:rsidR="00767B25" w:rsidRPr="00135967" w:rsidRDefault="00135967">
      <w:pPr>
        <w:ind w:left="210" w:hangingChars="100" w:hanging="210"/>
        <w:rPr>
          <w:rFonts w:ascii="ＭＳ ゴシック" w:eastAsia="ＭＳ ゴシック"/>
          <w:szCs w:val="21"/>
        </w:rPr>
      </w:pPr>
      <w:r w:rsidRPr="00135967">
        <w:rPr>
          <w:rFonts w:ascii="ＭＳ ゴシック" w:eastAsia="ＭＳ ゴシック" w:hint="eastAsia"/>
          <w:szCs w:val="21"/>
        </w:rPr>
        <w:t>５．公式練習は、全試合行う。</w:t>
      </w:r>
    </w:p>
    <w:p w14:paraId="720871E5" w14:textId="77777777" w:rsidR="00767B25" w:rsidRPr="00135967" w:rsidRDefault="00135967">
      <w:pPr>
        <w:ind w:left="210" w:hangingChars="100" w:hanging="210"/>
        <w:rPr>
          <w:rFonts w:ascii="ＭＳ ゴシック" w:eastAsia="ＭＳ ゴシック"/>
          <w:szCs w:val="21"/>
        </w:rPr>
      </w:pPr>
      <w:r w:rsidRPr="00135967">
        <w:rPr>
          <w:rFonts w:ascii="ＭＳ ゴシック" w:eastAsia="ＭＳ ゴシック" w:hint="eastAsia"/>
          <w:szCs w:val="21"/>
        </w:rPr>
        <w:t>６．試合中のセット間、コートを使っての練習は禁止する。</w:t>
      </w:r>
    </w:p>
    <w:p w14:paraId="49064B49" w14:textId="77777777" w:rsidR="00767B25" w:rsidRPr="00135967" w:rsidRDefault="00135967">
      <w:pPr>
        <w:ind w:left="210" w:hangingChars="100" w:hanging="210"/>
        <w:rPr>
          <w:rFonts w:ascii="ＭＳ ゴシック" w:eastAsia="ＭＳ ゴシック"/>
          <w:szCs w:val="21"/>
        </w:rPr>
      </w:pPr>
      <w:r w:rsidRPr="00135967">
        <w:rPr>
          <w:rFonts w:ascii="ＭＳ ゴシック" w:eastAsia="ＭＳ ゴシック" w:hint="eastAsia"/>
          <w:szCs w:val="21"/>
        </w:rPr>
        <w:t>７．各会場の使用については、役員の指示に従うこと。特に、次に</w:t>
      </w:r>
      <w:r w:rsidRPr="00135967">
        <w:rPr>
          <w:rFonts w:ascii="ＭＳ ゴシック" w:eastAsia="ＭＳ ゴシック" w:hint="eastAsia"/>
          <w:b/>
          <w:szCs w:val="21"/>
        </w:rPr>
        <w:t>挙</w:t>
      </w:r>
      <w:r w:rsidRPr="00135967">
        <w:rPr>
          <w:rFonts w:ascii="ＭＳ ゴシック" w:eastAsia="ＭＳ ゴシック" w:hint="eastAsia"/>
          <w:szCs w:val="21"/>
        </w:rPr>
        <w:t>げる事項を厳守すること。</w:t>
      </w:r>
    </w:p>
    <w:p w14:paraId="11831B58" w14:textId="77777777" w:rsidR="00767B25" w:rsidRPr="00135967" w:rsidRDefault="00135967">
      <w:pPr>
        <w:ind w:left="420" w:hangingChars="200" w:hanging="420"/>
        <w:rPr>
          <w:rFonts w:ascii="ＭＳ ゴシック" w:eastAsia="ＭＳ ゴシック"/>
          <w:szCs w:val="21"/>
        </w:rPr>
      </w:pPr>
      <w:r w:rsidRPr="00135967">
        <w:rPr>
          <w:rFonts w:ascii="ＭＳ ゴシック" w:eastAsia="ＭＳ ゴシック" w:hint="eastAsia"/>
          <w:szCs w:val="21"/>
        </w:rPr>
        <w:t xml:space="preserve">　①　</w:t>
      </w:r>
      <w:r w:rsidRPr="00135967">
        <w:rPr>
          <w:rFonts w:ascii="ＭＳ ゴシック" w:eastAsia="ＭＳ ゴシック" w:hint="eastAsia"/>
          <w:szCs w:val="21"/>
          <w:u w:val="single"/>
        </w:rPr>
        <w:t>非常口、避難経路の動線を確実に確保</w:t>
      </w:r>
      <w:r w:rsidRPr="00135967">
        <w:rPr>
          <w:rFonts w:ascii="ＭＳ ゴシック" w:eastAsia="ＭＳ ゴシック" w:hint="eastAsia"/>
          <w:szCs w:val="21"/>
        </w:rPr>
        <w:t>すること。｢非常口を塞がない｣、｢通路に荷物を置かない｣等、</w:t>
      </w:r>
      <w:r w:rsidRPr="00135967">
        <w:rPr>
          <w:rFonts w:ascii="ＭＳ ゴシック" w:eastAsia="ＭＳ ゴシック" w:hint="eastAsia"/>
          <w:szCs w:val="21"/>
          <w:u w:val="single"/>
        </w:rPr>
        <w:t>万一を想定した確実な対応を</w:t>
      </w:r>
      <w:r w:rsidRPr="00135967">
        <w:rPr>
          <w:rFonts w:ascii="ＭＳ ゴシック" w:eastAsia="ＭＳ ゴシック" w:hint="eastAsia"/>
          <w:szCs w:val="21"/>
        </w:rPr>
        <w:t>願います。座席のある会場では座席を利用すること。</w:t>
      </w:r>
    </w:p>
    <w:p w14:paraId="6DBCC10E" w14:textId="77777777" w:rsidR="00767B25" w:rsidRPr="00135967" w:rsidRDefault="00135967">
      <w:pPr>
        <w:ind w:leftChars="100" w:left="210"/>
        <w:rPr>
          <w:rFonts w:ascii="ＭＳ ゴシック" w:eastAsia="ＭＳ ゴシック"/>
          <w:szCs w:val="21"/>
        </w:rPr>
      </w:pPr>
      <w:r w:rsidRPr="00135967">
        <w:rPr>
          <w:rFonts w:ascii="ＭＳ ゴシック" w:eastAsia="ＭＳ ゴシック" w:hint="eastAsia"/>
          <w:szCs w:val="21"/>
        </w:rPr>
        <w:t>②　各会場のカーテンの開閉は、競技委員の判断で行うので、勝手に操作しないこと。</w:t>
      </w:r>
    </w:p>
    <w:p w14:paraId="7D4717DD" w14:textId="77777777" w:rsidR="00767B25" w:rsidRPr="00135967" w:rsidRDefault="00135967">
      <w:pPr>
        <w:ind w:firstLineChars="100" w:firstLine="210"/>
        <w:rPr>
          <w:rFonts w:ascii="ＭＳ ゴシック" w:eastAsia="ＭＳ ゴシック"/>
          <w:szCs w:val="21"/>
        </w:rPr>
      </w:pPr>
      <w:r w:rsidRPr="00135967">
        <w:rPr>
          <w:rFonts w:ascii="ＭＳ ゴシック" w:eastAsia="ＭＳ ゴシック" w:hint="eastAsia"/>
          <w:szCs w:val="21"/>
        </w:rPr>
        <w:t>③　各会場内や指定されたトイレ等、使用を許可された場所以外への立ち入りは禁止。</w:t>
      </w:r>
    </w:p>
    <w:p w14:paraId="2B6B7B23" w14:textId="77777777" w:rsidR="00767B25" w:rsidRPr="00135967" w:rsidRDefault="00135967">
      <w:pPr>
        <w:ind w:firstLineChars="100" w:firstLine="210"/>
        <w:rPr>
          <w:rFonts w:ascii="ＭＳ ゴシック" w:eastAsia="ＭＳ ゴシック"/>
          <w:szCs w:val="21"/>
        </w:rPr>
      </w:pPr>
      <w:r w:rsidRPr="00135967">
        <w:rPr>
          <w:rFonts w:ascii="ＭＳ ゴシック" w:eastAsia="ＭＳ ゴシック" w:hint="eastAsia"/>
          <w:szCs w:val="21"/>
        </w:rPr>
        <w:t>④　土足をしないこと。</w:t>
      </w:r>
    </w:p>
    <w:p w14:paraId="555FBF50" w14:textId="77777777" w:rsidR="00767B25" w:rsidRPr="00135967" w:rsidRDefault="00135967">
      <w:pPr>
        <w:ind w:left="210"/>
        <w:rPr>
          <w:rFonts w:ascii="ＭＳ ゴシック" w:eastAsia="ＭＳ ゴシック"/>
          <w:szCs w:val="21"/>
        </w:rPr>
      </w:pPr>
      <w:r w:rsidRPr="00135967">
        <w:rPr>
          <w:rFonts w:ascii="ＭＳ ゴシック" w:eastAsia="ＭＳ ゴシック" w:hint="eastAsia"/>
          <w:szCs w:val="21"/>
        </w:rPr>
        <w:t>⑤　各会場内のコンセントの使用は厳禁。決して使用しないこと。</w:t>
      </w:r>
    </w:p>
    <w:p w14:paraId="553B327C" w14:textId="77777777" w:rsidR="00767B25" w:rsidRPr="00135967" w:rsidRDefault="00135967">
      <w:pPr>
        <w:ind w:leftChars="100" w:left="420" w:hangingChars="100" w:hanging="210"/>
        <w:rPr>
          <w:rFonts w:ascii="ＭＳ ゴシック" w:eastAsia="ＭＳ ゴシック"/>
          <w:szCs w:val="21"/>
        </w:rPr>
      </w:pPr>
      <w:r w:rsidRPr="00135967">
        <w:rPr>
          <w:rFonts w:ascii="ＭＳ ゴシック" w:eastAsia="ＭＳ ゴシック" w:hint="eastAsia"/>
          <w:szCs w:val="21"/>
        </w:rPr>
        <w:t>⑥　各会場の施設や設備を汚損あるいは破損した場合は、直ちに各会場内の大会本部に申し出ること。</w:t>
      </w:r>
    </w:p>
    <w:p w14:paraId="4AD67C19" w14:textId="01B998EB" w:rsidR="00347683" w:rsidRPr="00347683" w:rsidRDefault="009E269B" w:rsidP="00D43D7A">
      <w:pPr>
        <w:ind w:left="240"/>
        <w:rPr>
          <w:rFonts w:ascii="ＭＳ ゴシック" w:eastAsia="ＭＳ ゴシック"/>
          <w:color w:val="FF0000"/>
          <w:szCs w:val="21"/>
        </w:rPr>
      </w:pPr>
      <w:r>
        <w:rPr>
          <w:rFonts w:ascii="ＭＳ ゴシック" w:eastAsia="ＭＳ ゴシック" w:hint="eastAsia"/>
          <w:color w:val="FF0000"/>
          <w:szCs w:val="21"/>
        </w:rPr>
        <w:t>⑦</w:t>
      </w:r>
      <w:r w:rsidR="00216FA9">
        <w:rPr>
          <w:rFonts w:ascii="ＭＳ ゴシック" w:eastAsia="ＭＳ ゴシック" w:hint="eastAsia"/>
          <w:szCs w:val="21"/>
        </w:rPr>
        <w:t xml:space="preserve">　</w:t>
      </w:r>
      <w:r w:rsidR="00D43D7A" w:rsidRPr="00347683">
        <w:rPr>
          <w:rFonts w:ascii="ＭＳ ゴシック" w:eastAsia="ＭＳ ゴシック" w:hint="eastAsia"/>
          <w:color w:val="FF0000"/>
          <w:szCs w:val="21"/>
        </w:rPr>
        <w:t>コロナ感染対策として</w:t>
      </w:r>
      <w:r w:rsidR="00216FA9" w:rsidRPr="00347683">
        <w:rPr>
          <w:rFonts w:ascii="ＭＳ ゴシック" w:eastAsia="ＭＳ ゴシック" w:hint="eastAsia"/>
          <w:color w:val="FF0000"/>
          <w:szCs w:val="21"/>
        </w:rPr>
        <w:t>ラインフラッグは各チーム</w:t>
      </w:r>
      <w:r w:rsidR="00CE5432" w:rsidRPr="00347683">
        <w:rPr>
          <w:rFonts w:ascii="ＭＳ ゴシック" w:eastAsia="ＭＳ ゴシック" w:hint="eastAsia"/>
          <w:color w:val="FF0000"/>
          <w:szCs w:val="21"/>
        </w:rPr>
        <w:t>で</w:t>
      </w:r>
      <w:r w:rsidR="00D43D7A" w:rsidRPr="00347683">
        <w:rPr>
          <w:rFonts w:ascii="ＭＳ ゴシック" w:eastAsia="ＭＳ ゴシック" w:hint="eastAsia"/>
          <w:color w:val="FF0000"/>
          <w:szCs w:val="21"/>
        </w:rPr>
        <w:t>持参</w:t>
      </w:r>
      <w:r w:rsidR="00216FA9" w:rsidRPr="00347683">
        <w:rPr>
          <w:rFonts w:ascii="ＭＳ ゴシック" w:eastAsia="ＭＳ ゴシック" w:hint="eastAsia"/>
          <w:color w:val="FF0000"/>
          <w:szCs w:val="21"/>
        </w:rPr>
        <w:t>願います。</w:t>
      </w:r>
      <w:r w:rsidR="00D43D7A" w:rsidRPr="00347683">
        <w:rPr>
          <w:rFonts w:ascii="ＭＳ ゴシック" w:eastAsia="ＭＳ ゴシック" w:hint="eastAsia"/>
          <w:color w:val="FF0000"/>
          <w:szCs w:val="21"/>
        </w:rPr>
        <w:t>（持参</w:t>
      </w:r>
      <w:r w:rsidR="00CE5432" w:rsidRPr="00347683">
        <w:rPr>
          <w:rFonts w:ascii="ＭＳ ゴシック" w:eastAsia="ＭＳ ゴシック" w:hint="eastAsia"/>
          <w:color w:val="FF0000"/>
          <w:szCs w:val="21"/>
        </w:rPr>
        <w:t>できない場合は</w:t>
      </w:r>
    </w:p>
    <w:p w14:paraId="6D8187B8" w14:textId="274C8F23" w:rsidR="00216FA9" w:rsidRPr="00347683" w:rsidRDefault="00216FA9" w:rsidP="00347683">
      <w:pPr>
        <w:ind w:left="240" w:firstLineChars="100" w:firstLine="210"/>
        <w:rPr>
          <w:rFonts w:ascii="ＭＳ ゴシック" w:eastAsia="ＭＳ ゴシック"/>
          <w:color w:val="FF0000"/>
          <w:szCs w:val="21"/>
        </w:rPr>
      </w:pPr>
      <w:r w:rsidRPr="00347683">
        <w:rPr>
          <w:rFonts w:ascii="ＭＳ ゴシック" w:eastAsia="ＭＳ ゴシック" w:hint="eastAsia"/>
          <w:color w:val="FF0000"/>
          <w:szCs w:val="21"/>
        </w:rPr>
        <w:t>各会場</w:t>
      </w:r>
      <w:r w:rsidR="00D43D7A" w:rsidRPr="00347683">
        <w:rPr>
          <w:rFonts w:ascii="ＭＳ ゴシック" w:eastAsia="ＭＳ ゴシック" w:hint="eastAsia"/>
          <w:color w:val="FF0000"/>
          <w:szCs w:val="21"/>
        </w:rPr>
        <w:t>の大会</w:t>
      </w:r>
      <w:r w:rsidR="00CE5432" w:rsidRPr="00347683">
        <w:rPr>
          <w:rFonts w:ascii="ＭＳ ゴシック" w:eastAsia="ＭＳ ゴシック" w:hint="eastAsia"/>
          <w:color w:val="FF0000"/>
          <w:szCs w:val="21"/>
        </w:rPr>
        <w:t>本部に申し出ください</w:t>
      </w:r>
      <w:r w:rsidR="00D43D7A" w:rsidRPr="00347683">
        <w:rPr>
          <w:rFonts w:ascii="ＭＳ ゴシック" w:eastAsia="ＭＳ ゴシック" w:hint="eastAsia"/>
          <w:color w:val="FF0000"/>
          <w:szCs w:val="21"/>
        </w:rPr>
        <w:t>。）</w:t>
      </w:r>
    </w:p>
    <w:p w14:paraId="15C63BB5" w14:textId="30D8B0D4" w:rsidR="00216FA9" w:rsidRDefault="009E269B">
      <w:pPr>
        <w:ind w:left="240"/>
        <w:rPr>
          <w:rFonts w:ascii="ＭＳ ゴシック" w:eastAsia="ＭＳ ゴシック"/>
          <w:color w:val="FF0000"/>
          <w:szCs w:val="21"/>
        </w:rPr>
      </w:pPr>
      <w:r>
        <w:rPr>
          <w:rFonts w:ascii="ＭＳ ゴシック" w:eastAsia="ＭＳ ゴシック" w:hint="eastAsia"/>
          <w:color w:val="FF0000"/>
          <w:szCs w:val="21"/>
        </w:rPr>
        <w:t>⑧</w:t>
      </w:r>
      <w:r w:rsidR="00216FA9" w:rsidRPr="00347683">
        <w:rPr>
          <w:rFonts w:ascii="ＭＳ ゴシック" w:eastAsia="ＭＳ ゴシック" w:hint="eastAsia"/>
          <w:color w:val="FF0000"/>
          <w:szCs w:val="21"/>
        </w:rPr>
        <w:t xml:space="preserve">　応援用の横断幕や旗には個人名や個人を特定できる表示は行わないこと。</w:t>
      </w:r>
    </w:p>
    <w:p w14:paraId="79E07541" w14:textId="1F2285C3" w:rsidR="009E269B" w:rsidRPr="009E269B" w:rsidRDefault="009E269B" w:rsidP="009E269B">
      <w:pPr>
        <w:ind w:left="240"/>
        <w:rPr>
          <w:rFonts w:ascii="ＭＳ ゴシック" w:eastAsia="ＭＳ ゴシック"/>
          <w:color w:val="FF0000"/>
          <w:szCs w:val="21"/>
        </w:rPr>
      </w:pPr>
      <w:r>
        <w:rPr>
          <w:rFonts w:ascii="ＭＳ ゴシック" w:eastAsia="ＭＳ ゴシック" w:hint="eastAsia"/>
          <w:szCs w:val="21"/>
        </w:rPr>
        <w:t>⑨</w:t>
      </w:r>
      <w:r w:rsidRPr="00135967">
        <w:rPr>
          <w:rFonts w:ascii="ＭＳ ゴシック" w:eastAsia="ＭＳ ゴシック" w:hint="eastAsia"/>
          <w:szCs w:val="21"/>
        </w:rPr>
        <w:t xml:space="preserve">　チームの用具類やごみは、必ず持ち帰ること。</w:t>
      </w:r>
    </w:p>
    <w:p w14:paraId="0C329B13" w14:textId="77777777" w:rsidR="00767B25" w:rsidRPr="00135967" w:rsidRDefault="00135967">
      <w:pPr>
        <w:ind w:left="240"/>
        <w:rPr>
          <w:rFonts w:ascii="ＭＳ ゴシック" w:eastAsia="ＭＳ ゴシック"/>
          <w:szCs w:val="21"/>
        </w:rPr>
      </w:pPr>
      <w:r w:rsidRPr="00135967">
        <w:rPr>
          <w:rFonts w:ascii="ＭＳ ゴシック" w:eastAsia="ＭＳ ゴシック" w:hint="eastAsia"/>
          <w:szCs w:val="21"/>
        </w:rPr>
        <w:t>※　その他、各会場における「施設利用上の注意事項」の指示に従って利用すること。</w:t>
      </w:r>
    </w:p>
    <w:p w14:paraId="0C73D10B"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８．貴重品等の管理は、各自の責任で行うこと。</w:t>
      </w:r>
    </w:p>
    <w:p w14:paraId="52273BC2"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９．表彰は、コート上で行い、閉会式は行わない。</w:t>
      </w:r>
    </w:p>
    <w:p w14:paraId="462C541F"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10．大会２日目の試合前の練習については、試合コートごとに時間設定を行います。</w:t>
      </w:r>
    </w:p>
    <w:tbl>
      <w:tblPr>
        <w:tblW w:w="7473"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4"/>
        <w:gridCol w:w="1545"/>
        <w:gridCol w:w="1545"/>
        <w:gridCol w:w="1544"/>
        <w:gridCol w:w="1545"/>
      </w:tblGrid>
      <w:tr w:rsidR="00135967" w:rsidRPr="00135967" w14:paraId="65A6B47A" w14:textId="77777777">
        <w:trPr>
          <w:trHeight w:val="310"/>
        </w:trPr>
        <w:tc>
          <w:tcPr>
            <w:tcW w:w="1294" w:type="dxa"/>
            <w:shd w:val="clear" w:color="auto" w:fill="auto"/>
          </w:tcPr>
          <w:p w14:paraId="2DA41084" w14:textId="77777777" w:rsidR="00767B25" w:rsidRPr="00135967" w:rsidRDefault="00135967">
            <w:pPr>
              <w:jc w:val="center"/>
              <w:rPr>
                <w:rFonts w:ascii="ＭＳ ゴシック" w:eastAsia="ＭＳ ゴシック"/>
                <w:szCs w:val="21"/>
              </w:rPr>
            </w:pPr>
            <w:r w:rsidRPr="00135967">
              <w:rPr>
                <w:rFonts w:ascii="ＭＳ ゴシック" w:eastAsia="ＭＳ ゴシック" w:hint="eastAsia"/>
                <w:szCs w:val="21"/>
              </w:rPr>
              <w:t>時間</w:t>
            </w:r>
          </w:p>
        </w:tc>
        <w:tc>
          <w:tcPr>
            <w:tcW w:w="1545" w:type="dxa"/>
            <w:shd w:val="clear" w:color="auto" w:fill="auto"/>
          </w:tcPr>
          <w:p w14:paraId="0A1A56F9" w14:textId="77777777" w:rsidR="00767B25" w:rsidRPr="00135967" w:rsidRDefault="00135967">
            <w:pPr>
              <w:jc w:val="center"/>
              <w:rPr>
                <w:rFonts w:ascii="ＭＳ ゴシック" w:eastAsia="ＭＳ ゴシック"/>
                <w:szCs w:val="21"/>
              </w:rPr>
            </w:pPr>
            <w:r w:rsidRPr="00135967">
              <w:rPr>
                <w:rFonts w:ascii="ＭＳ ゴシック" w:eastAsia="ＭＳ ゴシック" w:hint="eastAsia"/>
                <w:szCs w:val="21"/>
              </w:rPr>
              <w:t>Ａコート</w:t>
            </w:r>
          </w:p>
        </w:tc>
        <w:tc>
          <w:tcPr>
            <w:tcW w:w="1545" w:type="dxa"/>
            <w:shd w:val="clear" w:color="auto" w:fill="auto"/>
          </w:tcPr>
          <w:p w14:paraId="2F8738B8" w14:textId="77777777" w:rsidR="00767B25" w:rsidRPr="00135967" w:rsidRDefault="00135967">
            <w:pPr>
              <w:jc w:val="center"/>
              <w:rPr>
                <w:rFonts w:ascii="ＭＳ ゴシック" w:eastAsia="ＭＳ ゴシック"/>
                <w:szCs w:val="21"/>
              </w:rPr>
            </w:pPr>
            <w:r w:rsidRPr="00135967">
              <w:rPr>
                <w:rFonts w:ascii="ＭＳ ゴシック" w:eastAsia="ＭＳ ゴシック" w:hint="eastAsia"/>
                <w:szCs w:val="21"/>
              </w:rPr>
              <w:t>Ｂコート</w:t>
            </w:r>
          </w:p>
        </w:tc>
        <w:tc>
          <w:tcPr>
            <w:tcW w:w="1544" w:type="dxa"/>
            <w:shd w:val="clear" w:color="auto" w:fill="auto"/>
          </w:tcPr>
          <w:p w14:paraId="7197AF67" w14:textId="77777777" w:rsidR="00767B25" w:rsidRPr="00135967" w:rsidRDefault="00135967">
            <w:pPr>
              <w:jc w:val="center"/>
              <w:rPr>
                <w:rFonts w:ascii="ＭＳ ゴシック" w:eastAsia="ＭＳ ゴシック"/>
                <w:szCs w:val="21"/>
              </w:rPr>
            </w:pPr>
            <w:r w:rsidRPr="00135967">
              <w:rPr>
                <w:rFonts w:ascii="ＭＳ ゴシック" w:eastAsia="ＭＳ ゴシック" w:hint="eastAsia"/>
                <w:szCs w:val="21"/>
              </w:rPr>
              <w:t>Ｃコート</w:t>
            </w:r>
          </w:p>
        </w:tc>
        <w:tc>
          <w:tcPr>
            <w:tcW w:w="1545" w:type="dxa"/>
            <w:shd w:val="clear" w:color="auto" w:fill="auto"/>
          </w:tcPr>
          <w:p w14:paraId="6330E3F9" w14:textId="77777777" w:rsidR="00767B25" w:rsidRPr="00135967" w:rsidRDefault="00135967">
            <w:pPr>
              <w:jc w:val="center"/>
              <w:rPr>
                <w:rFonts w:ascii="ＭＳ ゴシック" w:eastAsia="ＭＳ ゴシック"/>
                <w:szCs w:val="21"/>
              </w:rPr>
            </w:pPr>
            <w:r w:rsidRPr="00135967">
              <w:rPr>
                <w:rFonts w:ascii="ＭＳ ゴシック" w:eastAsia="ＭＳ ゴシック" w:hint="eastAsia"/>
                <w:szCs w:val="21"/>
              </w:rPr>
              <w:t>Ｄコート</w:t>
            </w:r>
          </w:p>
        </w:tc>
      </w:tr>
      <w:tr w:rsidR="00135967" w:rsidRPr="00135967" w14:paraId="6D62B035" w14:textId="77777777">
        <w:trPr>
          <w:trHeight w:val="310"/>
        </w:trPr>
        <w:tc>
          <w:tcPr>
            <w:tcW w:w="1294" w:type="dxa"/>
            <w:shd w:val="clear" w:color="auto" w:fill="auto"/>
          </w:tcPr>
          <w:p w14:paraId="4766912C" w14:textId="77777777" w:rsidR="00767B25" w:rsidRPr="00135967" w:rsidRDefault="00135967">
            <w:pPr>
              <w:jc w:val="center"/>
              <w:rPr>
                <w:rFonts w:ascii="ＭＳ ゴシック" w:eastAsia="ＭＳ ゴシック"/>
                <w:szCs w:val="21"/>
              </w:rPr>
            </w:pPr>
            <w:r w:rsidRPr="00135967">
              <w:rPr>
                <w:rFonts w:ascii="ＭＳ ゴシック" w:eastAsia="ＭＳ ゴシック" w:hint="eastAsia"/>
                <w:szCs w:val="21"/>
              </w:rPr>
              <w:t>8:20～8:40</w:t>
            </w:r>
          </w:p>
        </w:tc>
        <w:tc>
          <w:tcPr>
            <w:tcW w:w="1545" w:type="dxa"/>
            <w:shd w:val="clear" w:color="auto" w:fill="auto"/>
          </w:tcPr>
          <w:p w14:paraId="44DC318E" w14:textId="77777777" w:rsidR="00767B25" w:rsidRPr="00135967" w:rsidRDefault="00135967">
            <w:pPr>
              <w:rPr>
                <w:rFonts w:ascii="ＭＳ ゴシック" w:eastAsia="ＭＳ ゴシック"/>
                <w:sz w:val="16"/>
                <w:szCs w:val="16"/>
              </w:rPr>
            </w:pPr>
            <w:r w:rsidRPr="00135967">
              <w:rPr>
                <w:rFonts w:ascii="ＭＳ ゴシック" w:eastAsia="ＭＳ ゴシック" w:hint="eastAsia"/>
                <w:sz w:val="16"/>
                <w:szCs w:val="16"/>
              </w:rPr>
              <w:t>第２試合両チーム</w:t>
            </w:r>
          </w:p>
        </w:tc>
        <w:tc>
          <w:tcPr>
            <w:tcW w:w="1545" w:type="dxa"/>
            <w:shd w:val="clear" w:color="auto" w:fill="auto"/>
          </w:tcPr>
          <w:p w14:paraId="4E65F5FE" w14:textId="77777777" w:rsidR="00767B25" w:rsidRPr="00135967" w:rsidRDefault="00135967">
            <w:pPr>
              <w:rPr>
                <w:rFonts w:ascii="ＭＳ ゴシック" w:eastAsia="ＭＳ ゴシック"/>
                <w:sz w:val="16"/>
                <w:szCs w:val="16"/>
              </w:rPr>
            </w:pPr>
            <w:r w:rsidRPr="00135967">
              <w:rPr>
                <w:rFonts w:ascii="ＭＳ ゴシック" w:eastAsia="ＭＳ ゴシック" w:hint="eastAsia"/>
                <w:sz w:val="16"/>
                <w:szCs w:val="16"/>
              </w:rPr>
              <w:t>第２試合両チーム</w:t>
            </w:r>
          </w:p>
        </w:tc>
        <w:tc>
          <w:tcPr>
            <w:tcW w:w="1544" w:type="dxa"/>
            <w:shd w:val="clear" w:color="auto" w:fill="auto"/>
          </w:tcPr>
          <w:p w14:paraId="389AF035" w14:textId="77777777" w:rsidR="00767B25" w:rsidRPr="00135967" w:rsidRDefault="00135967">
            <w:pPr>
              <w:rPr>
                <w:rFonts w:ascii="ＭＳ ゴシック" w:eastAsia="ＭＳ ゴシック"/>
                <w:sz w:val="16"/>
                <w:szCs w:val="16"/>
              </w:rPr>
            </w:pPr>
            <w:r w:rsidRPr="00135967">
              <w:rPr>
                <w:rFonts w:ascii="ＭＳ ゴシック" w:eastAsia="ＭＳ ゴシック" w:hint="eastAsia"/>
                <w:sz w:val="16"/>
                <w:szCs w:val="16"/>
              </w:rPr>
              <w:t>第２試合両チーム</w:t>
            </w:r>
          </w:p>
        </w:tc>
        <w:tc>
          <w:tcPr>
            <w:tcW w:w="1545" w:type="dxa"/>
            <w:shd w:val="clear" w:color="auto" w:fill="auto"/>
          </w:tcPr>
          <w:p w14:paraId="2AFE006A" w14:textId="77777777" w:rsidR="00767B25" w:rsidRPr="00135967" w:rsidRDefault="00135967">
            <w:pPr>
              <w:rPr>
                <w:rFonts w:ascii="ＭＳ ゴシック" w:eastAsia="ＭＳ ゴシック"/>
                <w:sz w:val="16"/>
                <w:szCs w:val="16"/>
              </w:rPr>
            </w:pPr>
            <w:r w:rsidRPr="00135967">
              <w:rPr>
                <w:rFonts w:ascii="ＭＳ ゴシック" w:eastAsia="ＭＳ ゴシック" w:hint="eastAsia"/>
                <w:sz w:val="16"/>
                <w:szCs w:val="16"/>
              </w:rPr>
              <w:t>第２試合両チーム</w:t>
            </w:r>
          </w:p>
        </w:tc>
      </w:tr>
      <w:tr w:rsidR="00767B25" w:rsidRPr="00135967" w14:paraId="79ED33DB" w14:textId="77777777">
        <w:trPr>
          <w:trHeight w:val="310"/>
        </w:trPr>
        <w:tc>
          <w:tcPr>
            <w:tcW w:w="1294" w:type="dxa"/>
            <w:shd w:val="clear" w:color="auto" w:fill="auto"/>
          </w:tcPr>
          <w:p w14:paraId="7E0EC8F4" w14:textId="77777777" w:rsidR="00767B25" w:rsidRPr="00135967" w:rsidRDefault="00135967">
            <w:pPr>
              <w:jc w:val="center"/>
              <w:rPr>
                <w:rFonts w:ascii="ＭＳ ゴシック" w:eastAsia="ＭＳ ゴシック"/>
                <w:szCs w:val="21"/>
              </w:rPr>
            </w:pPr>
            <w:r w:rsidRPr="00135967">
              <w:rPr>
                <w:rFonts w:ascii="ＭＳ ゴシック" w:eastAsia="ＭＳ ゴシック" w:hint="eastAsia"/>
                <w:szCs w:val="21"/>
              </w:rPr>
              <w:t>8:40～</w:t>
            </w:r>
          </w:p>
        </w:tc>
        <w:tc>
          <w:tcPr>
            <w:tcW w:w="1545" w:type="dxa"/>
            <w:shd w:val="clear" w:color="auto" w:fill="auto"/>
          </w:tcPr>
          <w:p w14:paraId="18402178" w14:textId="77777777" w:rsidR="00767B25" w:rsidRPr="00135967" w:rsidRDefault="00135967">
            <w:pPr>
              <w:rPr>
                <w:rFonts w:ascii="ＭＳ ゴシック" w:eastAsia="ＭＳ ゴシック"/>
                <w:szCs w:val="21"/>
              </w:rPr>
            </w:pPr>
            <w:r w:rsidRPr="00135967">
              <w:rPr>
                <w:rFonts w:ascii="ＭＳ ゴシック" w:eastAsia="ＭＳ ゴシック" w:hint="eastAsia"/>
                <w:sz w:val="16"/>
                <w:szCs w:val="16"/>
              </w:rPr>
              <w:t>第１試合両チーム</w:t>
            </w:r>
          </w:p>
        </w:tc>
        <w:tc>
          <w:tcPr>
            <w:tcW w:w="1545" w:type="dxa"/>
            <w:shd w:val="clear" w:color="auto" w:fill="auto"/>
          </w:tcPr>
          <w:p w14:paraId="6F50B090" w14:textId="77777777" w:rsidR="00767B25" w:rsidRPr="00135967" w:rsidRDefault="00135967">
            <w:pPr>
              <w:rPr>
                <w:rFonts w:ascii="ＭＳ ゴシック" w:eastAsia="ＭＳ ゴシック"/>
                <w:szCs w:val="21"/>
              </w:rPr>
            </w:pPr>
            <w:r w:rsidRPr="00135967">
              <w:rPr>
                <w:rFonts w:ascii="ＭＳ ゴシック" w:eastAsia="ＭＳ ゴシック" w:hint="eastAsia"/>
                <w:sz w:val="16"/>
                <w:szCs w:val="16"/>
              </w:rPr>
              <w:t>第１試合両チーム</w:t>
            </w:r>
          </w:p>
        </w:tc>
        <w:tc>
          <w:tcPr>
            <w:tcW w:w="1544" w:type="dxa"/>
            <w:shd w:val="clear" w:color="auto" w:fill="auto"/>
          </w:tcPr>
          <w:p w14:paraId="05927875" w14:textId="77777777" w:rsidR="00767B25" w:rsidRPr="00135967" w:rsidRDefault="00135967">
            <w:pPr>
              <w:rPr>
                <w:rFonts w:ascii="ＭＳ ゴシック" w:eastAsia="ＭＳ ゴシック"/>
                <w:szCs w:val="21"/>
              </w:rPr>
            </w:pPr>
            <w:r w:rsidRPr="00135967">
              <w:rPr>
                <w:rFonts w:ascii="ＭＳ ゴシック" w:eastAsia="ＭＳ ゴシック" w:hint="eastAsia"/>
                <w:sz w:val="16"/>
                <w:szCs w:val="16"/>
              </w:rPr>
              <w:t>第１試合両チーム</w:t>
            </w:r>
          </w:p>
        </w:tc>
        <w:tc>
          <w:tcPr>
            <w:tcW w:w="1545" w:type="dxa"/>
            <w:shd w:val="clear" w:color="auto" w:fill="auto"/>
          </w:tcPr>
          <w:p w14:paraId="5F23C298" w14:textId="77777777" w:rsidR="00767B25" w:rsidRPr="00135967" w:rsidRDefault="00135967">
            <w:pPr>
              <w:rPr>
                <w:rFonts w:ascii="ＭＳ ゴシック" w:eastAsia="ＭＳ ゴシック"/>
                <w:szCs w:val="21"/>
              </w:rPr>
            </w:pPr>
            <w:r w:rsidRPr="00135967">
              <w:rPr>
                <w:rFonts w:ascii="ＭＳ ゴシック" w:eastAsia="ＭＳ ゴシック" w:hint="eastAsia"/>
                <w:sz w:val="16"/>
                <w:szCs w:val="16"/>
              </w:rPr>
              <w:t>第１試合両チーム</w:t>
            </w:r>
          </w:p>
        </w:tc>
      </w:tr>
    </w:tbl>
    <w:p w14:paraId="2C47D9DF" w14:textId="77777777" w:rsidR="00347683" w:rsidRPr="00135967" w:rsidRDefault="00347683">
      <w:pPr>
        <w:spacing w:line="60" w:lineRule="auto"/>
        <w:rPr>
          <w:rFonts w:ascii="ＭＳ ゴシック" w:eastAsia="ＭＳ ゴシック"/>
          <w:szCs w:val="21"/>
        </w:rPr>
      </w:pPr>
    </w:p>
    <w:p w14:paraId="2E34C889" w14:textId="77777777" w:rsidR="00767B25" w:rsidRPr="00135967" w:rsidRDefault="00135967">
      <w:pPr>
        <w:jc w:val="center"/>
        <w:rPr>
          <w:rFonts w:ascii="HGS創英角ｺﾞｼｯｸUB" w:eastAsia="HGS創英角ｺﾞｼｯｸUB"/>
          <w:sz w:val="24"/>
        </w:rPr>
      </w:pPr>
      <w:r w:rsidRPr="00135967">
        <w:rPr>
          <w:rFonts w:ascii="HGS創英角ｺﾞｼｯｸUB" w:eastAsia="HGS創英角ｺﾞｼｯｸUB" w:hint="eastAsia"/>
          <w:sz w:val="24"/>
        </w:rPr>
        <w:t>【　補助員について　】</w:t>
      </w:r>
    </w:p>
    <w:p w14:paraId="39FE0DE1" w14:textId="77777777" w:rsidR="00767B25" w:rsidRPr="00135967" w:rsidRDefault="00135967">
      <w:pPr>
        <w:ind w:firstLineChars="100" w:firstLine="210"/>
        <w:rPr>
          <w:rFonts w:ascii="ＭＳ ゴシック" w:eastAsia="ＭＳ ゴシック"/>
          <w:szCs w:val="21"/>
        </w:rPr>
      </w:pPr>
      <w:r w:rsidRPr="00135967">
        <w:rPr>
          <w:rFonts w:ascii="ＭＳ ゴシック" w:eastAsia="ＭＳ ゴシック" w:hint="eastAsia"/>
          <w:szCs w:val="21"/>
        </w:rPr>
        <w:t>両日とも「試合順」(P11～12掲載)の「補助員」記載のとおり大会運営に協力願います。</w:t>
      </w:r>
    </w:p>
    <w:p w14:paraId="62674FF8" w14:textId="77777777" w:rsidR="00767B25" w:rsidRPr="00135967" w:rsidRDefault="00135967">
      <w:pPr>
        <w:numPr>
          <w:ilvl w:val="0"/>
          <w:numId w:val="1"/>
        </w:numPr>
        <w:rPr>
          <w:rFonts w:ascii="ＭＳ ゴシック" w:eastAsia="ＭＳ ゴシック"/>
          <w:szCs w:val="21"/>
        </w:rPr>
      </w:pPr>
      <w:r w:rsidRPr="00135967">
        <w:rPr>
          <w:rFonts w:ascii="ＭＳ ゴシック" w:eastAsia="ＭＳ ゴシック" w:hint="eastAsia"/>
          <w:szCs w:val="21"/>
        </w:rPr>
        <w:t>補助員は、線審・記録・点示である。</w:t>
      </w:r>
    </w:p>
    <w:p w14:paraId="5F665018" w14:textId="77777777" w:rsidR="00767B25" w:rsidRPr="00135967" w:rsidRDefault="00135967">
      <w:pPr>
        <w:jc w:val="center"/>
        <w:rPr>
          <w:rFonts w:ascii="HGS創英角ｺﾞｼｯｸUB" w:eastAsia="HGS創英角ｺﾞｼｯｸUB"/>
          <w:sz w:val="24"/>
        </w:rPr>
      </w:pPr>
      <w:r w:rsidRPr="00135967">
        <w:rPr>
          <w:rFonts w:ascii="HGS創英角ｺﾞｼｯｸUB" w:eastAsia="HGS創英角ｺﾞｼｯｸUB" w:hint="eastAsia"/>
          <w:sz w:val="24"/>
        </w:rPr>
        <w:lastRenderedPageBreak/>
        <w:t>【　随行審判員について　】</w:t>
      </w:r>
    </w:p>
    <w:p w14:paraId="731B8148"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随行審判員については、上記補助員とは別に審判委員会で割り当て</w:t>
      </w:r>
      <w:r w:rsidRPr="00135967">
        <w:rPr>
          <w:rFonts w:ascii="ＭＳ ゴシック" w:eastAsia="ＭＳ ゴシック" w:hint="eastAsia"/>
          <w:b/>
          <w:szCs w:val="21"/>
        </w:rPr>
        <w:t>を行っています。</w:t>
      </w:r>
    </w:p>
    <w:p w14:paraId="013B9BD3" w14:textId="77777777" w:rsidR="00767B25" w:rsidRPr="00135967" w:rsidRDefault="00135967">
      <w:pPr>
        <w:rPr>
          <w:rFonts w:ascii="ＭＳ ゴシック" w:eastAsia="ＭＳ ゴシック"/>
          <w:b/>
          <w:szCs w:val="21"/>
        </w:rPr>
      </w:pPr>
      <w:r w:rsidRPr="00135967">
        <w:rPr>
          <w:rFonts w:ascii="ＭＳ ゴシック" w:eastAsia="ＭＳ ゴシック" w:hint="eastAsia"/>
          <w:szCs w:val="21"/>
        </w:rPr>
        <w:t xml:space="preserve">　各チームの随行審判員は、</w:t>
      </w:r>
      <w:r w:rsidRPr="00135967">
        <w:rPr>
          <w:rFonts w:ascii="ＭＳ ゴシック" w:eastAsia="ＭＳ ゴシック" w:hint="eastAsia"/>
          <w:b/>
          <w:szCs w:val="21"/>
        </w:rPr>
        <w:t>各試合会場到着後、担当審判委員</w:t>
      </w:r>
      <w:r w:rsidRPr="00135967">
        <w:rPr>
          <w:rFonts w:ascii="ＭＳ ゴシック" w:eastAsia="ＭＳ ゴシック" w:hint="eastAsia"/>
          <w:b/>
          <w:kern w:val="0"/>
          <w:szCs w:val="21"/>
        </w:rPr>
        <w:t>に会場入りしたことを連絡するとともに『審判員活動報告書』を提出し、併せて割り当て状況を確認するよう願い</w:t>
      </w:r>
      <w:r w:rsidRPr="00135967">
        <w:rPr>
          <w:rFonts w:ascii="ＭＳ ゴシック" w:eastAsia="ＭＳ ゴシック" w:hint="eastAsia"/>
          <w:b/>
          <w:szCs w:val="21"/>
        </w:rPr>
        <w:t>ます。</w:t>
      </w:r>
    </w:p>
    <w:p w14:paraId="66D59A15" w14:textId="77777777" w:rsidR="00767B25" w:rsidRPr="00135967" w:rsidRDefault="00135967">
      <w:pPr>
        <w:rPr>
          <w:rFonts w:ascii="ＭＳ ゴシック" w:eastAsia="ＭＳ ゴシック"/>
          <w:b/>
          <w:szCs w:val="21"/>
        </w:rPr>
      </w:pPr>
      <w:r w:rsidRPr="00135967">
        <w:rPr>
          <w:rFonts w:ascii="ＭＳ ゴシック" w:eastAsia="ＭＳ ゴシック" w:hint="eastAsia"/>
          <w:b/>
          <w:szCs w:val="21"/>
        </w:rPr>
        <w:t>また帰る際も、担当審判委員にその旨を伝え、</w:t>
      </w:r>
      <w:r w:rsidRPr="00135967">
        <w:rPr>
          <w:rFonts w:ascii="ＭＳ ゴシック" w:eastAsia="ＭＳ ゴシック" w:hint="eastAsia"/>
          <w:b/>
          <w:kern w:val="0"/>
          <w:szCs w:val="21"/>
        </w:rPr>
        <w:t>『活動報告書』を受け取って</w:t>
      </w:r>
      <w:r w:rsidRPr="00135967">
        <w:rPr>
          <w:rFonts w:ascii="ＭＳ ゴシック" w:eastAsia="ＭＳ ゴシック" w:hint="eastAsia"/>
          <w:b/>
          <w:szCs w:val="21"/>
        </w:rPr>
        <w:t>から帰るよう願います。</w:t>
      </w:r>
    </w:p>
    <w:p w14:paraId="2B850CD2" w14:textId="77777777" w:rsidR="00767B25" w:rsidRPr="00135967" w:rsidRDefault="00135967">
      <w:pPr>
        <w:jc w:val="center"/>
        <w:rPr>
          <w:rFonts w:ascii="ＭＳ ゴシック" w:eastAsia="ＭＳ ゴシック"/>
          <w:szCs w:val="21"/>
        </w:rPr>
      </w:pPr>
      <w:r w:rsidRPr="00135967">
        <w:rPr>
          <w:rFonts w:ascii="HGS創英角ｺﾞｼｯｸUB" w:eastAsia="HGS創英角ｺﾞｼｯｸUB" w:hint="eastAsia"/>
          <w:sz w:val="24"/>
        </w:rPr>
        <w:t>【　各会場の利用ついて　】</w:t>
      </w:r>
      <w:r w:rsidRPr="00135967">
        <w:rPr>
          <w:rFonts w:ascii="ＭＳ ゴシック" w:eastAsia="ＭＳ ゴシック" w:hAnsi="ＭＳ ゴシック" w:hint="eastAsia"/>
          <w:szCs w:val="21"/>
        </w:rPr>
        <w:t xml:space="preserve">　</w:t>
      </w:r>
    </w:p>
    <w:p w14:paraId="2A499687" w14:textId="77777777" w:rsidR="00767B25" w:rsidRPr="00135967" w:rsidRDefault="00135967">
      <w:pPr>
        <w:rPr>
          <w:rFonts w:ascii="ＭＳ ゴシック" w:eastAsia="ＭＳ ゴシック"/>
          <w:b/>
          <w:szCs w:val="21"/>
        </w:rPr>
      </w:pPr>
      <w:r w:rsidRPr="00135967">
        <w:rPr>
          <w:rFonts w:ascii="ＭＳ ゴシック" w:eastAsia="ＭＳ ゴシック" w:hint="eastAsia"/>
          <w:b/>
          <w:szCs w:val="21"/>
        </w:rPr>
        <w:t>花巻市総合体育館、花巻市民体育館</w:t>
      </w:r>
    </w:p>
    <w:p w14:paraId="64208265"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・施設の「利用上の注意」に従って下さい。</w:t>
      </w:r>
    </w:p>
    <w:p w14:paraId="4E375639"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・施設内のコンセントの使用は、禁止します。</w:t>
      </w:r>
    </w:p>
    <w:p w14:paraId="3BF3BA60"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・各チームの控え場所は、２階ギャラリーの座席後方とします。</w:t>
      </w:r>
    </w:p>
    <w:p w14:paraId="1041BD69"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・２階通路や１階談話室の利用はご遠慮ください。</w:t>
      </w:r>
    </w:p>
    <w:p w14:paraId="450C1207" w14:textId="77777777" w:rsidR="00767B25" w:rsidRPr="00135967" w:rsidRDefault="00135967">
      <w:pPr>
        <w:ind w:left="420" w:hangingChars="200" w:hanging="420"/>
        <w:rPr>
          <w:rFonts w:ascii="ＭＳ ゴシック" w:eastAsia="ＭＳ ゴシック"/>
          <w:szCs w:val="21"/>
        </w:rPr>
      </w:pPr>
      <w:r w:rsidRPr="00135967">
        <w:rPr>
          <w:rFonts w:ascii="ＭＳ ゴシック" w:eastAsia="ＭＳ ゴシック" w:hint="eastAsia"/>
          <w:szCs w:val="21"/>
        </w:rPr>
        <w:t xml:space="preserve">　・２階ギャラリー座席前方のエンドライン側(第2アリーナはサイド側)を応援の場所とします。なお、使用した座席・手すり・ドアノブについては、使用者がアルコール除菌シート等で消毒作業を行ってください。</w:t>
      </w:r>
    </w:p>
    <w:p w14:paraId="7B1C68D0"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・チーム受付は、玄関入口で行います。係員の指示に従って下さい。</w:t>
      </w:r>
    </w:p>
    <w:p w14:paraId="0BEDDE57" w14:textId="77777777" w:rsidR="00767B25" w:rsidRPr="00135967" w:rsidRDefault="00135967">
      <w:pPr>
        <w:ind w:firstLine="420"/>
        <w:rPr>
          <w:rFonts w:ascii="ＭＳ ゴシック" w:eastAsia="ＭＳ ゴシック"/>
          <w:szCs w:val="21"/>
        </w:rPr>
      </w:pPr>
      <w:r w:rsidRPr="00135967">
        <w:rPr>
          <w:rFonts w:ascii="ＭＳ ゴシック" w:eastAsia="ＭＳ ゴシック" w:hint="eastAsia"/>
          <w:szCs w:val="21"/>
        </w:rPr>
        <w:t>チーム受付時は、第3アリーナ側玄関も開場しますので、第3アリーナに割り当てとなってい</w:t>
      </w:r>
    </w:p>
    <w:p w14:paraId="3F775CF0" w14:textId="77777777" w:rsidR="00767B25" w:rsidRPr="00135967" w:rsidRDefault="00135967">
      <w:pPr>
        <w:ind w:firstLine="420"/>
        <w:rPr>
          <w:rFonts w:ascii="ＭＳ ゴシック" w:eastAsia="ＭＳ ゴシック"/>
          <w:szCs w:val="21"/>
        </w:rPr>
      </w:pPr>
      <w:r w:rsidRPr="00135967">
        <w:rPr>
          <w:rFonts w:ascii="ＭＳ ゴシック" w:eastAsia="ＭＳ ゴシック" w:hint="eastAsia"/>
          <w:szCs w:val="21"/>
        </w:rPr>
        <w:t>るチームは第3アリーナ側玄関より入場願います。</w:t>
      </w:r>
    </w:p>
    <w:p w14:paraId="613538E7"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・市民体育館の駐車スペースはあまりありません、できる限り乗り合わせでお願いします。</w:t>
      </w:r>
    </w:p>
    <w:p w14:paraId="51D4EE54"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状況によりまなび学園の駐車場に駐車していただくことがあります。</w:t>
      </w:r>
    </w:p>
    <w:p w14:paraId="70C7E261" w14:textId="77777777" w:rsidR="00767B25" w:rsidRPr="00135967" w:rsidRDefault="00767B25">
      <w:pPr>
        <w:ind w:firstLine="420"/>
        <w:rPr>
          <w:rFonts w:ascii="ＭＳ ゴシック" w:eastAsia="ＭＳ ゴシック"/>
          <w:szCs w:val="21"/>
        </w:rPr>
      </w:pPr>
    </w:p>
    <w:p w14:paraId="3F44A996" w14:textId="1CF8049E" w:rsidR="00767B25" w:rsidRPr="00135967" w:rsidRDefault="00135967">
      <w:pPr>
        <w:rPr>
          <w:rFonts w:ascii="ＭＳ ゴシック" w:eastAsia="ＭＳ ゴシック"/>
          <w:b/>
          <w:szCs w:val="21"/>
        </w:rPr>
      </w:pPr>
      <w:r w:rsidRPr="00135967">
        <w:rPr>
          <w:rFonts w:ascii="ＭＳ ゴシック" w:eastAsia="ＭＳ ゴシック" w:hint="eastAsia"/>
          <w:b/>
          <w:szCs w:val="21"/>
        </w:rPr>
        <w:t>石鳥谷体育館、</w:t>
      </w:r>
      <w:r w:rsidR="00A77056" w:rsidRPr="00A77056">
        <w:rPr>
          <w:rFonts w:ascii="ＭＳ ゴシック" w:eastAsia="ＭＳ ゴシック" w:hint="eastAsia"/>
          <w:b/>
          <w:color w:val="FF0000"/>
          <w:szCs w:val="21"/>
        </w:rPr>
        <w:t>東和体育館、</w:t>
      </w:r>
      <w:r w:rsidRPr="00135967">
        <w:rPr>
          <w:rFonts w:ascii="ＭＳ ゴシック" w:eastAsia="ＭＳ ゴシック" w:hint="eastAsia"/>
          <w:b/>
          <w:szCs w:val="21"/>
        </w:rPr>
        <w:t>東和小学校体育館</w:t>
      </w:r>
      <w:r w:rsidR="00934E65">
        <w:rPr>
          <w:rFonts w:ascii="ＭＳ ゴシック" w:eastAsia="ＭＳ ゴシック" w:hint="eastAsia"/>
          <w:b/>
          <w:szCs w:val="21"/>
        </w:rPr>
        <w:t>、まなび学園体育館</w:t>
      </w:r>
    </w:p>
    <w:p w14:paraId="482AAD31"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・施設の「利用上の注意」に従って下さい。</w:t>
      </w:r>
    </w:p>
    <w:p w14:paraId="28431881"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・施設内のコンセントの使用は、禁止します。</w:t>
      </w:r>
    </w:p>
    <w:p w14:paraId="310FCF53"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・各チームの控え場所は、２階ギャラリーの壁側とします。</w:t>
      </w:r>
    </w:p>
    <w:p w14:paraId="46918169" w14:textId="77777777" w:rsidR="00767B25" w:rsidRPr="00135967" w:rsidRDefault="00135967">
      <w:pPr>
        <w:ind w:firstLineChars="200" w:firstLine="420"/>
        <w:rPr>
          <w:rFonts w:ascii="ＭＳ ゴシック" w:eastAsia="ＭＳ ゴシック"/>
          <w:szCs w:val="21"/>
        </w:rPr>
      </w:pPr>
      <w:r w:rsidRPr="00135967">
        <w:rPr>
          <w:rFonts w:ascii="ＭＳ ゴシック" w:eastAsia="ＭＳ ゴシック" w:hint="eastAsia"/>
          <w:szCs w:val="21"/>
        </w:rPr>
        <w:t>ただし、待機場所が狭いため、車の乗車待機もお願いする場合があります。</w:t>
      </w:r>
    </w:p>
    <w:p w14:paraId="571E8650" w14:textId="77777777" w:rsidR="00767B25" w:rsidRPr="00135967" w:rsidRDefault="00135967">
      <w:pPr>
        <w:ind w:left="420" w:hangingChars="200" w:hanging="420"/>
        <w:rPr>
          <w:rFonts w:ascii="ＭＳ ゴシック" w:eastAsia="ＭＳ ゴシック"/>
          <w:szCs w:val="21"/>
        </w:rPr>
      </w:pPr>
      <w:r w:rsidRPr="00135967">
        <w:rPr>
          <w:rFonts w:ascii="ＭＳ ゴシック" w:eastAsia="ＭＳ ゴシック" w:hint="eastAsia"/>
          <w:szCs w:val="21"/>
        </w:rPr>
        <w:t xml:space="preserve">　・応援の場所は、ステージ側の壁もしくは玄関側の壁とします。なお、使用した手すり・ドアノブについては、使用者がアルコール除菌シート等で消毒作業を行ってください。</w:t>
      </w:r>
    </w:p>
    <w:p w14:paraId="49139DDA" w14:textId="77777777" w:rsidR="00767B25" w:rsidRPr="00135967" w:rsidRDefault="00135967">
      <w:pPr>
        <w:rPr>
          <w:rFonts w:ascii="ＭＳ ゴシック" w:eastAsia="ＭＳ ゴシック"/>
          <w:szCs w:val="21"/>
        </w:rPr>
      </w:pPr>
      <w:r w:rsidRPr="00135967">
        <w:rPr>
          <w:rFonts w:ascii="ＭＳ ゴシック" w:eastAsia="ＭＳ ゴシック" w:hint="eastAsia"/>
          <w:szCs w:val="21"/>
        </w:rPr>
        <w:t xml:space="preserve">　・チーム受付は、玄関入口で行います。係員の指示に従って下さい。</w:t>
      </w:r>
    </w:p>
    <w:p w14:paraId="3C372ED6" w14:textId="73DDCE9F" w:rsidR="00767B25" w:rsidRDefault="00767B25">
      <w:pPr>
        <w:rPr>
          <w:rFonts w:ascii="ＭＳ ゴシック" w:eastAsia="ＭＳ ゴシック"/>
          <w:szCs w:val="21"/>
        </w:rPr>
      </w:pPr>
    </w:p>
    <w:p w14:paraId="1F4CA6BF" w14:textId="7351EF5E" w:rsidR="006577A3" w:rsidRPr="00B76899" w:rsidRDefault="006577A3">
      <w:pPr>
        <w:rPr>
          <w:rFonts w:ascii="ＭＳ ゴシック" w:eastAsia="ＭＳ ゴシック"/>
          <w:b/>
          <w:bCs/>
          <w:color w:val="FF0000"/>
          <w:szCs w:val="21"/>
        </w:rPr>
      </w:pPr>
      <w:r w:rsidRPr="00B76899">
        <w:rPr>
          <w:rFonts w:ascii="ＭＳ ゴシック" w:eastAsia="ＭＳ ゴシック" w:hint="eastAsia"/>
          <w:b/>
          <w:bCs/>
          <w:color w:val="FF0000"/>
          <w:szCs w:val="21"/>
        </w:rPr>
        <w:t>各会場共通の留意事項</w:t>
      </w:r>
    </w:p>
    <w:p w14:paraId="3B0300AD" w14:textId="77777777" w:rsidR="006577A3" w:rsidRPr="00B76899" w:rsidRDefault="006577A3">
      <w:pPr>
        <w:rPr>
          <w:rFonts w:ascii="ＭＳ ゴシック" w:eastAsia="ＭＳ ゴシック"/>
          <w:color w:val="FF0000"/>
          <w:szCs w:val="21"/>
        </w:rPr>
      </w:pPr>
      <w:r w:rsidRPr="00B76899">
        <w:rPr>
          <w:rFonts w:ascii="ＭＳ ゴシック" w:eastAsia="ＭＳ ゴシック" w:hint="eastAsia"/>
          <w:color w:val="FF0000"/>
          <w:szCs w:val="21"/>
        </w:rPr>
        <w:t xml:space="preserve">　・応援エリア、控えエリアなどのチームで使用した場所は消毒をお願いします。</w:t>
      </w:r>
    </w:p>
    <w:p w14:paraId="2F51A9DC" w14:textId="1054BB3B" w:rsidR="006577A3" w:rsidRPr="00B76899" w:rsidRDefault="006577A3" w:rsidP="006577A3">
      <w:pPr>
        <w:ind w:firstLineChars="100" w:firstLine="210"/>
        <w:rPr>
          <w:rFonts w:ascii="ＭＳ ゴシック" w:eastAsia="ＭＳ ゴシック" w:hint="eastAsia"/>
          <w:color w:val="FF0000"/>
          <w:szCs w:val="21"/>
        </w:rPr>
      </w:pPr>
      <w:r w:rsidRPr="00B76899">
        <w:rPr>
          <w:rFonts w:ascii="ＭＳ ゴシック" w:eastAsia="ＭＳ ゴシック" w:hint="eastAsia"/>
          <w:color w:val="FF0000"/>
          <w:szCs w:val="21"/>
        </w:rPr>
        <w:t>・ごみはチームにて持ち帰り、ごみ箱にマスクが捨てられていることが無いようにお願いします。</w:t>
      </w:r>
    </w:p>
    <w:p w14:paraId="1EF69183" w14:textId="77777777" w:rsidR="006577A3" w:rsidRPr="00135967" w:rsidRDefault="006577A3">
      <w:pPr>
        <w:rPr>
          <w:rFonts w:ascii="ＭＳ ゴシック" w:eastAsia="ＭＳ ゴシック" w:hint="eastAsia"/>
          <w:szCs w:val="21"/>
        </w:rPr>
      </w:pPr>
    </w:p>
    <w:p w14:paraId="2C0C9FA2" w14:textId="77777777" w:rsidR="00767B25" w:rsidRPr="00135967" w:rsidRDefault="00135967">
      <w:pPr>
        <w:rPr>
          <w:rFonts w:ascii="ＭＳ ゴシック" w:eastAsia="ＭＳ ゴシック" w:hAnsi="ＭＳ ゴシック"/>
          <w:b/>
          <w:bCs/>
        </w:rPr>
      </w:pPr>
      <w:r w:rsidRPr="00135967">
        <w:rPr>
          <w:rFonts w:ascii="ＭＳ ゴシック" w:eastAsia="ＭＳ ゴシック" w:hAnsi="ＭＳ ゴシック" w:hint="eastAsia"/>
          <w:b/>
          <w:bCs/>
        </w:rPr>
        <w:t>チーム応援団の入れ替えについて</w:t>
      </w:r>
    </w:p>
    <w:p w14:paraId="7B54E629" w14:textId="77777777" w:rsidR="00767B25" w:rsidRPr="00135967" w:rsidRDefault="00135967">
      <w:pPr>
        <w:ind w:leftChars="100" w:left="420" w:hangingChars="100" w:hanging="210"/>
        <w:rPr>
          <w:rFonts w:ascii="ＭＳ ゴシック" w:eastAsia="ＭＳ ゴシック" w:hAnsi="ＭＳ ゴシック"/>
        </w:rPr>
      </w:pPr>
      <w:r w:rsidRPr="00135967">
        <w:rPr>
          <w:rFonts w:ascii="ＭＳ ゴシック" w:eastAsia="ＭＳ ゴシック" w:hAnsi="ＭＳ ゴシック" w:hint="eastAsia"/>
        </w:rPr>
        <w:t>・会場の人数制限の為、応援団の入れ替えを行います。</w:t>
      </w:r>
    </w:p>
    <w:p w14:paraId="030EAAB5" w14:textId="30B84623" w:rsidR="00767B25" w:rsidRPr="00135967" w:rsidRDefault="00135967">
      <w:pPr>
        <w:ind w:leftChars="100" w:left="420" w:hangingChars="100" w:hanging="210"/>
        <w:rPr>
          <w:rFonts w:ascii="ＭＳ ゴシック" w:eastAsia="ＭＳ ゴシック"/>
          <w:szCs w:val="21"/>
        </w:rPr>
      </w:pPr>
      <w:r w:rsidRPr="00135967">
        <w:rPr>
          <w:rFonts w:ascii="ＭＳ ゴシック" w:eastAsia="ＭＳ ゴシック" w:hint="eastAsia"/>
          <w:szCs w:val="21"/>
        </w:rPr>
        <w:t>・試合が終了した応援団は次の試合の応援団と入れ替えを行うため、応援の場所から速やかに退出をお願いします。</w:t>
      </w:r>
      <w:r w:rsidR="00956D0A" w:rsidRPr="00956D0A">
        <w:rPr>
          <w:rFonts w:ascii="ＭＳ ゴシック" w:eastAsia="ＭＳ ゴシック" w:hint="eastAsia"/>
          <w:color w:val="FF0000"/>
          <w:szCs w:val="21"/>
        </w:rPr>
        <w:t>使用した応援席はチームにて消毒をお願いします。</w:t>
      </w:r>
    </w:p>
    <w:p w14:paraId="64B7A650" w14:textId="77777777" w:rsidR="00767B25" w:rsidRPr="00135967" w:rsidRDefault="00767B25">
      <w:pPr>
        <w:rPr>
          <w:rFonts w:ascii="ＭＳ ゴシック" w:eastAsia="ＭＳ ゴシック" w:hAnsi="ＭＳ ゴシック"/>
        </w:rPr>
      </w:pPr>
    </w:p>
    <w:p w14:paraId="74742C9E" w14:textId="77777777" w:rsidR="00767B25" w:rsidRPr="00135967" w:rsidRDefault="00135967">
      <w:pPr>
        <w:rPr>
          <w:rFonts w:ascii="ＭＳ ゴシック" w:eastAsia="ＭＳ ゴシック" w:hAnsi="ＭＳ ゴシック"/>
        </w:rPr>
      </w:pPr>
      <w:r w:rsidRPr="00135967">
        <w:rPr>
          <w:rFonts w:ascii="ＭＳ ゴシック" w:eastAsia="ＭＳ ゴシック" w:hAnsi="ＭＳ ゴシック" w:hint="eastAsia"/>
          <w:b/>
          <w:bCs/>
        </w:rPr>
        <w:t>鳴り物による応援について</w:t>
      </w:r>
      <w:r w:rsidRPr="00135967">
        <w:rPr>
          <w:rFonts w:ascii="ＭＳ ゴシック" w:eastAsia="ＭＳ ゴシック" w:hAnsi="ＭＳ ゴシック" w:hint="eastAsia"/>
        </w:rPr>
        <w:t xml:space="preserve">　</w:t>
      </w:r>
    </w:p>
    <w:p w14:paraId="27E0AD46" w14:textId="77777777" w:rsidR="00767B25" w:rsidRPr="00135967" w:rsidRDefault="00135967">
      <w:pPr>
        <w:ind w:firstLineChars="100" w:firstLine="210"/>
        <w:rPr>
          <w:rFonts w:ascii="ＭＳ ゴシック" w:eastAsia="ＭＳ ゴシック" w:hAnsi="ＭＳ ゴシック"/>
        </w:rPr>
      </w:pPr>
      <w:r w:rsidRPr="00135967">
        <w:rPr>
          <w:rFonts w:ascii="ＭＳ ゴシック" w:eastAsia="ＭＳ ゴシック" w:hAnsi="ＭＳ ゴシック" w:hint="eastAsia"/>
        </w:rPr>
        <w:t>・観戦の際には</w:t>
      </w:r>
      <w:r w:rsidRPr="00135967">
        <w:rPr>
          <w:rFonts w:ascii="ＭＳ ゴシック" w:eastAsia="ＭＳ ゴシック" w:hAnsi="ＭＳ ゴシック" w:hint="eastAsia"/>
          <w:b/>
          <w:bCs/>
        </w:rPr>
        <w:t>鳴り物の使用は全て禁止します。</w:t>
      </w:r>
      <w:r w:rsidRPr="00135967">
        <w:rPr>
          <w:rFonts w:ascii="ＭＳ ゴシック" w:eastAsia="ＭＳ ゴシック" w:hAnsi="ＭＳ ゴシック" w:hint="eastAsia"/>
        </w:rPr>
        <w:t>応援は拍手による応援をお願いします。</w:t>
      </w:r>
    </w:p>
    <w:p w14:paraId="71642447" w14:textId="77777777" w:rsidR="00767B25" w:rsidRPr="00135967" w:rsidRDefault="00767B25">
      <w:pPr>
        <w:ind w:firstLineChars="100" w:firstLine="210"/>
        <w:rPr>
          <w:rFonts w:ascii="ＭＳ ゴシック" w:eastAsia="ＭＳ ゴシック"/>
          <w:szCs w:val="21"/>
        </w:rPr>
      </w:pPr>
    </w:p>
    <w:p w14:paraId="29D0AD6F" w14:textId="77777777" w:rsidR="00767B25" w:rsidRPr="00135967" w:rsidRDefault="00135967">
      <w:pPr>
        <w:rPr>
          <w:rFonts w:ascii="ＭＳ ゴシック" w:eastAsia="ＭＳ ゴシック"/>
          <w:b/>
          <w:szCs w:val="21"/>
        </w:rPr>
      </w:pPr>
      <w:r w:rsidRPr="00135967">
        <w:rPr>
          <w:rFonts w:ascii="ＭＳ ゴシック" w:eastAsia="ＭＳ ゴシック" w:hint="eastAsia"/>
          <w:b/>
          <w:szCs w:val="21"/>
        </w:rPr>
        <w:t>忘れ物について</w:t>
      </w:r>
    </w:p>
    <w:p w14:paraId="459A35B1" w14:textId="77777777" w:rsidR="00767B25" w:rsidRPr="00135967" w:rsidRDefault="00135967">
      <w:pPr>
        <w:rPr>
          <w:rFonts w:ascii="ＭＳ ゴシック" w:eastAsia="ＭＳ ゴシック" w:hAnsi="ＭＳ ゴシック"/>
        </w:rPr>
      </w:pPr>
      <w:r w:rsidRPr="00135967">
        <w:rPr>
          <w:rFonts w:ascii="ＭＳ ゴシック" w:eastAsia="ＭＳ ゴシック" w:hint="eastAsia"/>
          <w:szCs w:val="21"/>
        </w:rPr>
        <w:t xml:space="preserve">　</w:t>
      </w:r>
      <w:r w:rsidRPr="00135967">
        <w:rPr>
          <w:rFonts w:ascii="ＭＳ ゴシック" w:eastAsia="ＭＳ ゴシック" w:hAnsi="ＭＳ ゴシック" w:hint="eastAsia"/>
        </w:rPr>
        <w:t>・例年、忘れ物があります。お帰りの際は、慌てずに必ず確認してからお帰り下さい。</w:t>
      </w:r>
    </w:p>
    <w:p w14:paraId="05242043" w14:textId="77777777" w:rsidR="00767B25" w:rsidRPr="00135967" w:rsidRDefault="00135967">
      <w:pPr>
        <w:jc w:val="center"/>
        <w:rPr>
          <w:rFonts w:ascii="HGS創英角ｺﾞｼｯｸUB" w:eastAsia="HGS創英角ｺﾞｼｯｸUB"/>
          <w:kern w:val="0"/>
          <w:sz w:val="24"/>
        </w:rPr>
      </w:pPr>
      <w:r w:rsidRPr="00135967">
        <w:rPr>
          <w:rFonts w:ascii="HGS創英角ｺﾞｼｯｸUB" w:eastAsia="HGS創英角ｺﾞｼｯｸUB" w:hint="eastAsia"/>
          <w:kern w:val="0"/>
          <w:sz w:val="24"/>
        </w:rPr>
        <w:lastRenderedPageBreak/>
        <w:t>【　会場の競技日程と注意事項について　】</w:t>
      </w:r>
    </w:p>
    <w:p w14:paraId="55F66502" w14:textId="77777777" w:rsidR="00767B25" w:rsidRPr="00135967" w:rsidRDefault="00135967">
      <w:pPr>
        <w:pStyle w:val="a8"/>
        <w:numPr>
          <w:ilvl w:val="0"/>
          <w:numId w:val="2"/>
        </w:numPr>
        <w:ind w:leftChars="0"/>
        <w:rPr>
          <w:rFonts w:ascii="ＭＳ ゴシック" w:eastAsia="ＭＳ ゴシック" w:hAnsi="ＭＳ ゴシック"/>
          <w:szCs w:val="21"/>
        </w:rPr>
      </w:pPr>
      <w:r w:rsidRPr="00135967">
        <w:rPr>
          <w:rFonts w:ascii="ＭＳ ゴシック" w:eastAsia="ＭＳ ゴシック" w:hAnsi="ＭＳ ゴシック" w:hint="eastAsia"/>
          <w:szCs w:val="21"/>
        </w:rPr>
        <w:t>会場内の密集を避けるために各会場での開始式は行いません。</w:t>
      </w:r>
    </w:p>
    <w:p w14:paraId="688DE02E" w14:textId="7C9E28ED" w:rsidR="00767B25" w:rsidRPr="00135967" w:rsidRDefault="00135967">
      <w:pPr>
        <w:pStyle w:val="a8"/>
        <w:numPr>
          <w:ilvl w:val="0"/>
          <w:numId w:val="2"/>
        </w:numPr>
        <w:ind w:leftChars="0"/>
        <w:rPr>
          <w:rFonts w:ascii="ＭＳ ゴシック" w:eastAsia="ＭＳ ゴシック" w:hAnsi="ＭＳ ゴシック"/>
          <w:szCs w:val="21"/>
        </w:rPr>
      </w:pPr>
      <w:r w:rsidRPr="00135967">
        <w:rPr>
          <w:rFonts w:ascii="ＭＳ ゴシック" w:eastAsia="ＭＳ ゴシック" w:hAnsi="ＭＳ ゴシック" w:hint="eastAsia"/>
          <w:szCs w:val="21"/>
        </w:rPr>
        <w:t>チーム受付時間を</w:t>
      </w:r>
      <w:r w:rsidR="000A787C" w:rsidRPr="000A787C">
        <w:rPr>
          <w:rFonts w:ascii="ＭＳ ゴシック" w:eastAsia="ＭＳ ゴシック" w:hAnsi="ＭＳ ゴシック" w:hint="eastAsia"/>
          <w:color w:val="FF0000"/>
          <w:szCs w:val="21"/>
        </w:rPr>
        <w:t>1回目（</w:t>
      </w:r>
      <w:r w:rsidRPr="000A787C">
        <w:rPr>
          <w:rFonts w:ascii="ＭＳ ゴシック" w:eastAsia="ＭＳ ゴシック" w:hAnsi="ＭＳ ゴシック" w:hint="eastAsia"/>
          <w:color w:val="FF0000"/>
          <w:szCs w:val="21"/>
        </w:rPr>
        <w:t>第1、第2試合</w:t>
      </w:r>
      <w:r w:rsidR="000A787C" w:rsidRPr="000A787C">
        <w:rPr>
          <w:rFonts w:ascii="ＭＳ ゴシック" w:eastAsia="ＭＳ ゴシック" w:hAnsi="ＭＳ ゴシック" w:hint="eastAsia"/>
          <w:color w:val="FF0000"/>
          <w:szCs w:val="21"/>
        </w:rPr>
        <w:t>）</w:t>
      </w:r>
      <w:r w:rsidRPr="000A787C">
        <w:rPr>
          <w:rFonts w:ascii="ＭＳ ゴシック" w:eastAsia="ＭＳ ゴシック" w:hAnsi="ＭＳ ゴシック" w:hint="eastAsia"/>
          <w:color w:val="FF0000"/>
          <w:szCs w:val="21"/>
        </w:rPr>
        <w:t>及び</w:t>
      </w:r>
      <w:r w:rsidR="000A787C" w:rsidRPr="000A787C">
        <w:rPr>
          <w:rFonts w:ascii="ＭＳ ゴシック" w:eastAsia="ＭＳ ゴシック" w:hAnsi="ＭＳ ゴシック" w:hint="eastAsia"/>
          <w:color w:val="FF0000"/>
          <w:szCs w:val="21"/>
        </w:rPr>
        <w:t>2回目（</w:t>
      </w:r>
      <w:r w:rsidRPr="000A787C">
        <w:rPr>
          <w:rFonts w:ascii="ＭＳ ゴシック" w:eastAsia="ＭＳ ゴシック" w:hAnsi="ＭＳ ゴシック" w:hint="eastAsia"/>
          <w:color w:val="FF0000"/>
          <w:szCs w:val="21"/>
        </w:rPr>
        <w:t>第3試合以降</w:t>
      </w:r>
      <w:r w:rsidR="000A787C" w:rsidRPr="000A787C">
        <w:rPr>
          <w:rFonts w:ascii="ＭＳ ゴシック" w:eastAsia="ＭＳ ゴシック" w:hAnsi="ＭＳ ゴシック" w:hint="eastAsia"/>
          <w:color w:val="FF0000"/>
          <w:szCs w:val="21"/>
        </w:rPr>
        <w:t>）</w:t>
      </w:r>
      <w:r w:rsidRPr="00135967">
        <w:rPr>
          <w:rFonts w:ascii="ＭＳ ゴシック" w:eastAsia="ＭＳ ゴシック" w:hAnsi="ＭＳ ゴシック" w:hint="eastAsia"/>
          <w:szCs w:val="21"/>
        </w:rPr>
        <w:t>に分けて時間を設定します。</w:t>
      </w:r>
    </w:p>
    <w:p w14:paraId="25DE387A" w14:textId="77777777" w:rsidR="00767B25" w:rsidRPr="00135967" w:rsidRDefault="00135967">
      <w:pPr>
        <w:pStyle w:val="a8"/>
        <w:numPr>
          <w:ilvl w:val="0"/>
          <w:numId w:val="2"/>
        </w:numPr>
        <w:ind w:leftChars="0"/>
        <w:rPr>
          <w:rFonts w:ascii="ＭＳ ゴシック" w:eastAsia="ＭＳ ゴシック" w:hAnsi="ＭＳ ゴシック"/>
          <w:szCs w:val="21"/>
        </w:rPr>
      </w:pPr>
      <w:r w:rsidRPr="00135967">
        <w:rPr>
          <w:rFonts w:ascii="ＭＳ ゴシック" w:eastAsia="ＭＳ ゴシック" w:hAnsi="ＭＳ ゴシック" w:hint="eastAsia"/>
          <w:szCs w:val="21"/>
        </w:rPr>
        <w:t>チーム受付時間に合わせて代表者及び随行審判打ち合わせを行います。</w:t>
      </w:r>
    </w:p>
    <w:p w14:paraId="59296C26" w14:textId="77777777" w:rsidR="00767B25" w:rsidRPr="00135967" w:rsidRDefault="00135967">
      <w:pPr>
        <w:pStyle w:val="a8"/>
        <w:numPr>
          <w:ilvl w:val="0"/>
          <w:numId w:val="2"/>
        </w:numPr>
        <w:ind w:leftChars="0"/>
        <w:rPr>
          <w:rFonts w:ascii="ＭＳ ゴシック" w:eastAsia="ＭＳ ゴシック" w:hAnsi="ＭＳ ゴシック"/>
          <w:szCs w:val="21"/>
        </w:rPr>
      </w:pPr>
      <w:r w:rsidRPr="00135967">
        <w:rPr>
          <w:rFonts w:ascii="ＭＳ ゴシック" w:eastAsia="ＭＳ ゴシック" w:hAnsi="ＭＳ ゴシック" w:hint="eastAsia"/>
          <w:szCs w:val="21"/>
        </w:rPr>
        <w:t>第2試合以降の開始時間は前の試合が終了後15分後とします。</w:t>
      </w:r>
    </w:p>
    <w:p w14:paraId="2526C0C1" w14:textId="77777777" w:rsidR="00767B25" w:rsidRPr="00135967" w:rsidRDefault="00135967">
      <w:pPr>
        <w:pStyle w:val="a8"/>
        <w:numPr>
          <w:ilvl w:val="0"/>
          <w:numId w:val="2"/>
        </w:numPr>
        <w:ind w:leftChars="0"/>
        <w:rPr>
          <w:rFonts w:ascii="ＭＳ ゴシック" w:eastAsia="ＭＳ ゴシック" w:hAnsi="ＭＳ ゴシック"/>
          <w:szCs w:val="21"/>
        </w:rPr>
      </w:pPr>
      <w:r w:rsidRPr="00135967">
        <w:rPr>
          <w:rFonts w:asciiTheme="majorEastAsia" w:eastAsiaTheme="majorEastAsia" w:hAnsiTheme="majorEastAsia" w:hint="eastAsia"/>
          <w:szCs w:val="21"/>
        </w:rPr>
        <w:t>競技日程</w:t>
      </w:r>
    </w:p>
    <w:p w14:paraId="5ABD6283" w14:textId="1ED659D8" w:rsidR="00767B25" w:rsidRPr="00135967" w:rsidRDefault="00135967">
      <w:pPr>
        <w:rPr>
          <w:rFonts w:ascii="ＭＳ ゴシック" w:eastAsia="ＭＳ ゴシック" w:hAnsi="ＭＳ ゴシック"/>
          <w:szCs w:val="21"/>
        </w:rPr>
      </w:pPr>
      <w:r w:rsidRPr="00135967">
        <w:rPr>
          <w:rFonts w:asciiTheme="majorEastAsia" w:eastAsiaTheme="majorEastAsia" w:hAnsiTheme="majorEastAsia" w:hint="eastAsia"/>
          <w:szCs w:val="21"/>
        </w:rPr>
        <w:t>1日目（</w:t>
      </w:r>
      <w:r w:rsidR="00934E65">
        <w:rPr>
          <w:rFonts w:asciiTheme="majorEastAsia" w:eastAsiaTheme="majorEastAsia" w:hAnsiTheme="majorEastAsia" w:hint="eastAsia"/>
          <w:szCs w:val="21"/>
        </w:rPr>
        <w:t>７</w:t>
      </w:r>
      <w:r w:rsidRPr="00135967">
        <w:rPr>
          <w:rFonts w:asciiTheme="majorEastAsia" w:eastAsiaTheme="majorEastAsia" w:hAnsiTheme="majorEastAsia" w:hint="eastAsia"/>
          <w:szCs w:val="21"/>
        </w:rPr>
        <w:t>／２（土））～２日目（</w:t>
      </w:r>
      <w:r w:rsidR="00934E65">
        <w:rPr>
          <w:rFonts w:asciiTheme="majorEastAsia" w:eastAsiaTheme="majorEastAsia" w:hAnsiTheme="majorEastAsia" w:hint="eastAsia"/>
          <w:szCs w:val="21"/>
        </w:rPr>
        <w:t>７</w:t>
      </w:r>
      <w:r w:rsidRPr="00135967">
        <w:rPr>
          <w:rFonts w:asciiTheme="majorEastAsia" w:eastAsiaTheme="majorEastAsia" w:hAnsiTheme="majorEastAsia" w:hint="eastAsia"/>
          <w:szCs w:val="21"/>
        </w:rPr>
        <w:t>／</w:t>
      </w:r>
      <w:r w:rsidR="00934E65">
        <w:rPr>
          <w:rFonts w:asciiTheme="majorEastAsia" w:eastAsiaTheme="majorEastAsia" w:hAnsiTheme="majorEastAsia" w:hint="eastAsia"/>
          <w:szCs w:val="21"/>
        </w:rPr>
        <w:t>３</w:t>
      </w:r>
      <w:r w:rsidRPr="00135967">
        <w:rPr>
          <w:rFonts w:asciiTheme="majorEastAsia" w:eastAsiaTheme="majorEastAsia" w:hAnsiTheme="majorEastAsia" w:hint="eastAsia"/>
          <w:szCs w:val="21"/>
        </w:rPr>
        <w:t>（日））：</w:t>
      </w:r>
      <w:r w:rsidRPr="00135967">
        <w:rPr>
          <w:rFonts w:ascii="ＭＳ ゴシック" w:eastAsia="ＭＳ ゴシック" w:hAnsi="ＭＳ ゴシック" w:hint="eastAsia"/>
          <w:szCs w:val="21"/>
        </w:rPr>
        <w:t>競技日程表　（全カテゴリ共通）</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1702"/>
        <w:gridCol w:w="1599"/>
        <w:gridCol w:w="3362"/>
      </w:tblGrid>
      <w:tr w:rsidR="00135967" w:rsidRPr="00135967" w14:paraId="6CA34974" w14:textId="77777777" w:rsidTr="00DE41F0">
        <w:trPr>
          <w:trHeight w:val="198"/>
        </w:trPr>
        <w:tc>
          <w:tcPr>
            <w:tcW w:w="5705" w:type="dxa"/>
            <w:gridSpan w:val="3"/>
          </w:tcPr>
          <w:p w14:paraId="2E79107C"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全会場共通</w:t>
            </w:r>
          </w:p>
        </w:tc>
        <w:tc>
          <w:tcPr>
            <w:tcW w:w="3362" w:type="dxa"/>
            <w:shd w:val="clear" w:color="auto" w:fill="auto"/>
          </w:tcPr>
          <w:p w14:paraId="757A372A" w14:textId="77777777" w:rsidR="00767B25" w:rsidRPr="00135967" w:rsidRDefault="00767B25">
            <w:pPr>
              <w:ind w:firstLineChars="100" w:firstLine="210"/>
              <w:rPr>
                <w:rFonts w:asciiTheme="majorEastAsia" w:eastAsiaTheme="majorEastAsia" w:hAnsiTheme="majorEastAsia"/>
                <w:szCs w:val="21"/>
              </w:rPr>
            </w:pPr>
          </w:p>
        </w:tc>
      </w:tr>
      <w:tr w:rsidR="00135967" w:rsidRPr="00135967" w14:paraId="0DB03902" w14:textId="77777777" w:rsidTr="00DE41F0">
        <w:trPr>
          <w:trHeight w:val="198"/>
        </w:trPr>
        <w:tc>
          <w:tcPr>
            <w:tcW w:w="2404" w:type="dxa"/>
            <w:shd w:val="clear" w:color="auto" w:fill="auto"/>
          </w:tcPr>
          <w:p w14:paraId="4F45E971"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開場</w:t>
            </w:r>
          </w:p>
          <w:p w14:paraId="48196918" w14:textId="42D2340E" w:rsidR="00767B25" w:rsidRPr="00135967" w:rsidRDefault="000A787C" w:rsidP="000A787C">
            <w:pPr>
              <w:rPr>
                <w:rFonts w:asciiTheme="majorEastAsia" w:eastAsiaTheme="majorEastAsia" w:hAnsiTheme="majorEastAsia"/>
                <w:szCs w:val="21"/>
              </w:rPr>
            </w:pPr>
            <w:r w:rsidRPr="000A787C">
              <w:rPr>
                <w:rFonts w:asciiTheme="majorEastAsia" w:eastAsiaTheme="majorEastAsia" w:hAnsiTheme="majorEastAsia" w:hint="eastAsia"/>
                <w:color w:val="FF0000"/>
                <w:szCs w:val="21"/>
              </w:rPr>
              <w:t>1回目</w:t>
            </w:r>
            <w:r w:rsidR="00135967" w:rsidRPr="00135967">
              <w:rPr>
                <w:rFonts w:asciiTheme="majorEastAsia" w:eastAsiaTheme="majorEastAsia" w:hAnsiTheme="majorEastAsia" w:hint="eastAsia"/>
                <w:szCs w:val="21"/>
              </w:rPr>
              <w:t>チーム受付</w:t>
            </w:r>
          </w:p>
          <w:p w14:paraId="11E19DC8"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・プログラム</w:t>
            </w:r>
          </w:p>
          <w:p w14:paraId="176EAFE4"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・参加費</w:t>
            </w:r>
          </w:p>
          <w:p w14:paraId="0C5E7414"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・検温シート（選手）</w:t>
            </w:r>
          </w:p>
          <w:p w14:paraId="1E97EA3A"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　〃　（スタッフ）</w:t>
            </w:r>
          </w:p>
          <w:p w14:paraId="45016712" w14:textId="77777777" w:rsidR="00767B25" w:rsidRPr="00135967" w:rsidRDefault="00135967">
            <w:pPr>
              <w:rPr>
                <w:rFonts w:asciiTheme="majorEastAsia" w:eastAsiaTheme="majorEastAsia" w:hAnsiTheme="majorEastAsia"/>
                <w:szCs w:val="21"/>
              </w:rPr>
            </w:pPr>
            <w:r w:rsidRPr="00135967">
              <w:rPr>
                <w:rFonts w:asciiTheme="majorEastAsia" w:eastAsiaTheme="majorEastAsia" w:hAnsiTheme="majorEastAsia" w:hint="eastAsia"/>
                <w:szCs w:val="21"/>
              </w:rPr>
              <w:t xml:space="preserve">　・　〃　（応援者）</w:t>
            </w:r>
          </w:p>
        </w:tc>
        <w:tc>
          <w:tcPr>
            <w:tcW w:w="1702" w:type="dxa"/>
            <w:shd w:val="clear" w:color="auto" w:fill="auto"/>
          </w:tcPr>
          <w:p w14:paraId="61DBF9A0" w14:textId="77777777" w:rsidR="00767B25" w:rsidRPr="00135967" w:rsidRDefault="00135967">
            <w:pPr>
              <w:ind w:firstLineChars="150" w:firstLine="315"/>
              <w:rPr>
                <w:rFonts w:asciiTheme="majorEastAsia" w:eastAsiaTheme="majorEastAsia" w:hAnsiTheme="majorEastAsia"/>
                <w:szCs w:val="21"/>
              </w:rPr>
            </w:pPr>
            <w:r w:rsidRPr="00135967">
              <w:rPr>
                <w:rFonts w:asciiTheme="majorEastAsia" w:eastAsiaTheme="majorEastAsia" w:hAnsiTheme="majorEastAsia" w:hint="eastAsia"/>
                <w:szCs w:val="21"/>
              </w:rPr>
              <w:t>8:00</w:t>
            </w:r>
          </w:p>
          <w:p w14:paraId="4F045208" w14:textId="77777777" w:rsidR="00767B25" w:rsidRPr="00135967" w:rsidRDefault="00767B25">
            <w:pPr>
              <w:rPr>
                <w:rFonts w:asciiTheme="majorEastAsia" w:eastAsiaTheme="majorEastAsia" w:hAnsiTheme="majorEastAsia"/>
                <w:szCs w:val="21"/>
              </w:rPr>
            </w:pPr>
          </w:p>
        </w:tc>
        <w:tc>
          <w:tcPr>
            <w:tcW w:w="1599" w:type="dxa"/>
            <w:shd w:val="clear" w:color="auto" w:fill="auto"/>
          </w:tcPr>
          <w:p w14:paraId="73CBCDC0" w14:textId="77777777" w:rsidR="00767B25" w:rsidRPr="00135967" w:rsidRDefault="00767B25">
            <w:pPr>
              <w:rPr>
                <w:rFonts w:asciiTheme="majorEastAsia" w:eastAsiaTheme="majorEastAsia" w:hAnsiTheme="majorEastAsia"/>
                <w:szCs w:val="21"/>
              </w:rPr>
            </w:pPr>
          </w:p>
          <w:p w14:paraId="6CA13E93" w14:textId="77777777" w:rsidR="00767B25" w:rsidRPr="00135967" w:rsidRDefault="00767B25">
            <w:pPr>
              <w:rPr>
                <w:rFonts w:asciiTheme="majorEastAsia" w:eastAsiaTheme="majorEastAsia" w:hAnsiTheme="majorEastAsia"/>
                <w:szCs w:val="21"/>
              </w:rPr>
            </w:pPr>
          </w:p>
        </w:tc>
        <w:tc>
          <w:tcPr>
            <w:tcW w:w="3362" w:type="dxa"/>
            <w:shd w:val="clear" w:color="auto" w:fill="auto"/>
          </w:tcPr>
          <w:p w14:paraId="00EA891D" w14:textId="77777777" w:rsidR="00767B25" w:rsidRPr="00135967" w:rsidRDefault="00135967">
            <w:pPr>
              <w:rPr>
                <w:rFonts w:asciiTheme="majorEastAsia" w:eastAsiaTheme="majorEastAsia" w:hAnsiTheme="majorEastAsia"/>
                <w:szCs w:val="21"/>
              </w:rPr>
            </w:pPr>
            <w:r w:rsidRPr="00135967">
              <w:rPr>
                <w:rFonts w:asciiTheme="majorEastAsia" w:eastAsiaTheme="majorEastAsia" w:hAnsiTheme="majorEastAsia" w:hint="eastAsia"/>
                <w:szCs w:val="21"/>
              </w:rPr>
              <w:t>第1、第2試合のチーム</w:t>
            </w:r>
          </w:p>
          <w:p w14:paraId="409ACCD1" w14:textId="77777777" w:rsidR="00767B25" w:rsidRPr="00135967" w:rsidRDefault="00135967">
            <w:pPr>
              <w:rPr>
                <w:rFonts w:asciiTheme="majorEastAsia" w:eastAsiaTheme="majorEastAsia" w:hAnsiTheme="majorEastAsia"/>
                <w:b/>
                <w:bCs/>
                <w:szCs w:val="21"/>
              </w:rPr>
            </w:pPr>
            <w:r w:rsidRPr="00135967">
              <w:rPr>
                <w:rFonts w:asciiTheme="majorEastAsia" w:eastAsiaTheme="majorEastAsia" w:hAnsiTheme="majorEastAsia" w:hint="eastAsia"/>
                <w:b/>
                <w:bCs/>
                <w:szCs w:val="21"/>
              </w:rPr>
              <w:t>※各会場での開始式は行わない。</w:t>
            </w:r>
          </w:p>
        </w:tc>
      </w:tr>
      <w:tr w:rsidR="00135967" w:rsidRPr="00135967" w14:paraId="71E25243" w14:textId="77777777" w:rsidTr="00DE41F0">
        <w:trPr>
          <w:trHeight w:val="198"/>
        </w:trPr>
        <w:tc>
          <w:tcPr>
            <w:tcW w:w="2404" w:type="dxa"/>
            <w:shd w:val="clear" w:color="auto" w:fill="auto"/>
          </w:tcPr>
          <w:p w14:paraId="3C87C0D1" w14:textId="77777777" w:rsidR="00767B25" w:rsidRPr="00135967" w:rsidRDefault="00135967">
            <w:pPr>
              <w:rPr>
                <w:rFonts w:asciiTheme="majorEastAsia" w:eastAsiaTheme="majorEastAsia" w:hAnsiTheme="majorEastAsia"/>
                <w:szCs w:val="21"/>
              </w:rPr>
            </w:pPr>
            <w:r w:rsidRPr="00135967">
              <w:rPr>
                <w:rFonts w:asciiTheme="majorEastAsia" w:eastAsiaTheme="majorEastAsia" w:hAnsiTheme="majorEastAsia" w:hint="eastAsia"/>
                <w:szCs w:val="21"/>
              </w:rPr>
              <w:t>代表者・随行審判員</w:t>
            </w:r>
          </w:p>
          <w:p w14:paraId="3EFCE984" w14:textId="77777777" w:rsidR="00767B25" w:rsidRPr="00135967" w:rsidRDefault="00135967">
            <w:pPr>
              <w:rPr>
                <w:rFonts w:asciiTheme="majorEastAsia" w:eastAsiaTheme="majorEastAsia" w:hAnsiTheme="majorEastAsia"/>
                <w:szCs w:val="21"/>
              </w:rPr>
            </w:pPr>
            <w:r w:rsidRPr="00135967">
              <w:rPr>
                <w:rFonts w:asciiTheme="majorEastAsia" w:eastAsiaTheme="majorEastAsia" w:hAnsiTheme="majorEastAsia" w:hint="eastAsia"/>
                <w:szCs w:val="21"/>
              </w:rPr>
              <w:t>打ち合わせ</w:t>
            </w:r>
          </w:p>
        </w:tc>
        <w:tc>
          <w:tcPr>
            <w:tcW w:w="1702" w:type="dxa"/>
            <w:shd w:val="clear" w:color="auto" w:fill="auto"/>
          </w:tcPr>
          <w:p w14:paraId="079753C2" w14:textId="77777777" w:rsidR="00767B25" w:rsidRPr="00135967" w:rsidRDefault="00135967">
            <w:pPr>
              <w:ind w:firstLineChars="150" w:firstLine="315"/>
              <w:rPr>
                <w:rFonts w:asciiTheme="majorEastAsia" w:eastAsiaTheme="majorEastAsia" w:hAnsiTheme="majorEastAsia"/>
                <w:szCs w:val="21"/>
              </w:rPr>
            </w:pPr>
            <w:r w:rsidRPr="00135967">
              <w:rPr>
                <w:rFonts w:asciiTheme="majorEastAsia" w:eastAsiaTheme="majorEastAsia" w:hAnsiTheme="majorEastAsia" w:hint="eastAsia"/>
                <w:szCs w:val="21"/>
              </w:rPr>
              <w:t>8:30</w:t>
            </w:r>
          </w:p>
        </w:tc>
        <w:tc>
          <w:tcPr>
            <w:tcW w:w="1599" w:type="dxa"/>
            <w:shd w:val="clear" w:color="auto" w:fill="auto"/>
          </w:tcPr>
          <w:p w14:paraId="5374F50B" w14:textId="77777777" w:rsidR="00767B25" w:rsidRPr="00135967" w:rsidRDefault="00767B25">
            <w:pPr>
              <w:ind w:firstLineChars="100" w:firstLine="210"/>
              <w:rPr>
                <w:rFonts w:asciiTheme="majorEastAsia" w:eastAsiaTheme="majorEastAsia" w:hAnsiTheme="majorEastAsia"/>
                <w:szCs w:val="21"/>
              </w:rPr>
            </w:pPr>
          </w:p>
        </w:tc>
        <w:tc>
          <w:tcPr>
            <w:tcW w:w="3362" w:type="dxa"/>
            <w:shd w:val="clear" w:color="auto" w:fill="auto"/>
          </w:tcPr>
          <w:p w14:paraId="48E99058" w14:textId="77777777" w:rsidR="00767B25" w:rsidRPr="00135967" w:rsidRDefault="00135967">
            <w:pPr>
              <w:rPr>
                <w:rFonts w:asciiTheme="majorEastAsia" w:eastAsiaTheme="majorEastAsia" w:hAnsiTheme="majorEastAsia"/>
                <w:szCs w:val="21"/>
              </w:rPr>
            </w:pPr>
            <w:r w:rsidRPr="00135967">
              <w:rPr>
                <w:rFonts w:asciiTheme="majorEastAsia" w:eastAsiaTheme="majorEastAsia" w:hAnsiTheme="majorEastAsia" w:hint="eastAsia"/>
                <w:szCs w:val="21"/>
              </w:rPr>
              <w:t>第1、第2試合のチーム</w:t>
            </w:r>
          </w:p>
          <w:p w14:paraId="435368A5" w14:textId="77777777" w:rsidR="00767B25" w:rsidRPr="00135967" w:rsidRDefault="00135967">
            <w:pPr>
              <w:rPr>
                <w:rFonts w:asciiTheme="majorEastAsia" w:eastAsiaTheme="majorEastAsia" w:hAnsiTheme="majorEastAsia"/>
                <w:szCs w:val="21"/>
              </w:rPr>
            </w:pPr>
            <w:r w:rsidRPr="00135967">
              <w:rPr>
                <w:rFonts w:asciiTheme="majorEastAsia" w:eastAsiaTheme="majorEastAsia" w:hAnsiTheme="majorEastAsia" w:hint="eastAsia"/>
                <w:szCs w:val="21"/>
              </w:rPr>
              <w:t>大会本部席</w:t>
            </w:r>
          </w:p>
        </w:tc>
      </w:tr>
      <w:tr w:rsidR="00135967" w:rsidRPr="00135967" w14:paraId="49D2EC3F" w14:textId="77777777" w:rsidTr="00DE41F0">
        <w:trPr>
          <w:trHeight w:val="198"/>
        </w:trPr>
        <w:tc>
          <w:tcPr>
            <w:tcW w:w="2404" w:type="dxa"/>
            <w:shd w:val="clear" w:color="auto" w:fill="auto"/>
          </w:tcPr>
          <w:p w14:paraId="127AC9C1"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フリー練習</w:t>
            </w:r>
          </w:p>
        </w:tc>
        <w:tc>
          <w:tcPr>
            <w:tcW w:w="1702" w:type="dxa"/>
            <w:shd w:val="clear" w:color="auto" w:fill="auto"/>
          </w:tcPr>
          <w:p w14:paraId="0B9ABCDF" w14:textId="77777777" w:rsidR="00767B25" w:rsidRPr="00135967" w:rsidRDefault="00135967">
            <w:pPr>
              <w:ind w:firstLineChars="150" w:firstLine="315"/>
              <w:rPr>
                <w:rFonts w:asciiTheme="majorEastAsia" w:eastAsiaTheme="majorEastAsia" w:hAnsiTheme="majorEastAsia"/>
                <w:szCs w:val="21"/>
              </w:rPr>
            </w:pPr>
            <w:r w:rsidRPr="00135967">
              <w:rPr>
                <w:rFonts w:asciiTheme="majorEastAsia" w:eastAsiaTheme="majorEastAsia" w:hAnsiTheme="majorEastAsia" w:hint="eastAsia"/>
                <w:szCs w:val="21"/>
              </w:rPr>
              <w:t>8:20</w:t>
            </w:r>
          </w:p>
        </w:tc>
        <w:tc>
          <w:tcPr>
            <w:tcW w:w="1599" w:type="dxa"/>
            <w:shd w:val="clear" w:color="auto" w:fill="auto"/>
          </w:tcPr>
          <w:p w14:paraId="4A4C5CA0" w14:textId="540C3FAA" w:rsidR="00767B25" w:rsidRPr="00135967" w:rsidRDefault="00135967">
            <w:pPr>
              <w:ind w:firstLineChars="100" w:firstLine="210"/>
              <w:rPr>
                <w:rFonts w:asciiTheme="majorEastAsia" w:eastAsiaTheme="majorEastAsia" w:hAnsiTheme="majorEastAsia"/>
                <w:szCs w:val="21"/>
              </w:rPr>
            </w:pPr>
            <w:r w:rsidRPr="002F657E">
              <w:rPr>
                <w:rFonts w:asciiTheme="majorEastAsia" w:eastAsiaTheme="majorEastAsia" w:hAnsiTheme="majorEastAsia" w:hint="eastAsia"/>
                <w:color w:val="FF0000"/>
                <w:szCs w:val="21"/>
              </w:rPr>
              <w:t>8:</w:t>
            </w:r>
            <w:r w:rsidR="00347683" w:rsidRPr="002F657E">
              <w:rPr>
                <w:rFonts w:asciiTheme="majorEastAsia" w:eastAsiaTheme="majorEastAsia" w:hAnsiTheme="majorEastAsia" w:hint="eastAsia"/>
                <w:color w:val="FF0000"/>
                <w:szCs w:val="21"/>
              </w:rPr>
              <w:t>4</w:t>
            </w:r>
            <w:r w:rsidR="00347683" w:rsidRPr="00347683">
              <w:rPr>
                <w:rFonts w:asciiTheme="majorEastAsia" w:eastAsiaTheme="majorEastAsia" w:hAnsiTheme="majorEastAsia" w:hint="eastAsia"/>
                <w:color w:val="FF0000"/>
                <w:szCs w:val="21"/>
              </w:rPr>
              <w:t>5</w:t>
            </w:r>
            <w:r w:rsidRPr="00347683">
              <w:rPr>
                <w:rFonts w:asciiTheme="majorEastAsia" w:eastAsiaTheme="majorEastAsia" w:hAnsiTheme="majorEastAsia"/>
                <w:szCs w:val="21"/>
              </w:rPr>
              <w:t>(</w:t>
            </w:r>
            <w:r w:rsidRPr="00135967">
              <w:rPr>
                <w:rFonts w:asciiTheme="majorEastAsia" w:eastAsiaTheme="majorEastAsia" w:hAnsiTheme="majorEastAsia" w:hint="eastAsia"/>
                <w:szCs w:val="21"/>
              </w:rPr>
              <w:t>終了)</w:t>
            </w:r>
          </w:p>
        </w:tc>
        <w:tc>
          <w:tcPr>
            <w:tcW w:w="3362" w:type="dxa"/>
            <w:shd w:val="clear" w:color="auto" w:fill="auto"/>
          </w:tcPr>
          <w:p w14:paraId="6E8A4701" w14:textId="6908539C" w:rsidR="00767B25" w:rsidRPr="00135967" w:rsidRDefault="002F657E">
            <w:pPr>
              <w:rPr>
                <w:rFonts w:asciiTheme="majorEastAsia" w:eastAsiaTheme="majorEastAsia" w:hAnsiTheme="majorEastAsia"/>
                <w:szCs w:val="21"/>
              </w:rPr>
            </w:pPr>
            <w:r w:rsidRPr="002F657E">
              <w:rPr>
                <w:rFonts w:asciiTheme="majorEastAsia" w:eastAsiaTheme="majorEastAsia" w:hAnsiTheme="majorEastAsia" w:hint="eastAsia"/>
                <w:color w:val="FF0000"/>
                <w:szCs w:val="21"/>
              </w:rPr>
              <w:t>8:45から</w:t>
            </w:r>
            <w:r w:rsidR="00135967" w:rsidRPr="002F657E">
              <w:rPr>
                <w:rFonts w:asciiTheme="majorEastAsia" w:eastAsiaTheme="majorEastAsia" w:hAnsiTheme="majorEastAsia" w:hint="eastAsia"/>
                <w:color w:val="FF0000"/>
                <w:szCs w:val="21"/>
              </w:rPr>
              <w:t>第</w:t>
            </w:r>
            <w:r w:rsidRPr="002F657E">
              <w:rPr>
                <w:rFonts w:asciiTheme="majorEastAsia" w:eastAsiaTheme="majorEastAsia" w:hAnsiTheme="majorEastAsia" w:hint="eastAsia"/>
                <w:color w:val="FF0000"/>
                <w:szCs w:val="21"/>
              </w:rPr>
              <w:t>1</w:t>
            </w:r>
            <w:r w:rsidR="00135967" w:rsidRPr="002F657E">
              <w:rPr>
                <w:rFonts w:asciiTheme="majorEastAsia" w:eastAsiaTheme="majorEastAsia" w:hAnsiTheme="majorEastAsia" w:hint="eastAsia"/>
                <w:color w:val="FF0000"/>
                <w:szCs w:val="21"/>
              </w:rPr>
              <w:t>試合のチーム</w:t>
            </w:r>
            <w:r w:rsidR="000A787C">
              <w:rPr>
                <w:rFonts w:asciiTheme="majorEastAsia" w:eastAsiaTheme="majorEastAsia" w:hAnsiTheme="majorEastAsia" w:hint="eastAsia"/>
                <w:color w:val="FF0000"/>
                <w:szCs w:val="21"/>
              </w:rPr>
              <w:t>のみ</w:t>
            </w:r>
          </w:p>
        </w:tc>
      </w:tr>
      <w:tr w:rsidR="00135967" w:rsidRPr="00135967" w14:paraId="0C3D85E4" w14:textId="77777777" w:rsidTr="00DE41F0">
        <w:trPr>
          <w:trHeight w:val="198"/>
        </w:trPr>
        <w:tc>
          <w:tcPr>
            <w:tcW w:w="2404" w:type="dxa"/>
            <w:shd w:val="clear" w:color="auto" w:fill="auto"/>
          </w:tcPr>
          <w:p w14:paraId="3BBE0288"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第1試合</w:t>
            </w:r>
          </w:p>
        </w:tc>
        <w:tc>
          <w:tcPr>
            <w:tcW w:w="1702" w:type="dxa"/>
            <w:shd w:val="clear" w:color="auto" w:fill="auto"/>
          </w:tcPr>
          <w:p w14:paraId="0373E67D" w14:textId="77777777" w:rsidR="00767B25" w:rsidRPr="00135967" w:rsidRDefault="00135967">
            <w:pPr>
              <w:ind w:firstLineChars="150" w:firstLine="315"/>
              <w:rPr>
                <w:rFonts w:asciiTheme="majorEastAsia" w:eastAsiaTheme="majorEastAsia" w:hAnsiTheme="majorEastAsia"/>
                <w:szCs w:val="21"/>
              </w:rPr>
            </w:pPr>
            <w:r w:rsidRPr="00135967">
              <w:rPr>
                <w:rFonts w:asciiTheme="majorEastAsia" w:eastAsiaTheme="majorEastAsia" w:hAnsiTheme="majorEastAsia" w:hint="eastAsia"/>
                <w:szCs w:val="21"/>
              </w:rPr>
              <w:t>9:00</w:t>
            </w:r>
          </w:p>
        </w:tc>
        <w:tc>
          <w:tcPr>
            <w:tcW w:w="1599" w:type="dxa"/>
            <w:shd w:val="clear" w:color="auto" w:fill="auto"/>
          </w:tcPr>
          <w:p w14:paraId="105DFD0A" w14:textId="77777777" w:rsidR="00767B25" w:rsidRPr="00135967" w:rsidRDefault="00767B25">
            <w:pPr>
              <w:ind w:firstLineChars="100" w:firstLine="210"/>
              <w:rPr>
                <w:rFonts w:asciiTheme="majorEastAsia" w:eastAsiaTheme="majorEastAsia" w:hAnsiTheme="majorEastAsia"/>
                <w:szCs w:val="21"/>
              </w:rPr>
            </w:pPr>
          </w:p>
        </w:tc>
        <w:tc>
          <w:tcPr>
            <w:tcW w:w="3362" w:type="dxa"/>
            <w:shd w:val="clear" w:color="auto" w:fill="auto"/>
          </w:tcPr>
          <w:p w14:paraId="00C121E2" w14:textId="77777777" w:rsidR="00767B25" w:rsidRPr="00135967" w:rsidRDefault="00767B25">
            <w:pPr>
              <w:rPr>
                <w:rFonts w:asciiTheme="majorEastAsia" w:eastAsiaTheme="majorEastAsia" w:hAnsiTheme="majorEastAsia"/>
                <w:szCs w:val="21"/>
              </w:rPr>
            </w:pPr>
          </w:p>
        </w:tc>
      </w:tr>
      <w:tr w:rsidR="00135967" w:rsidRPr="00135967" w14:paraId="7DCA28F0" w14:textId="77777777" w:rsidTr="00DE41F0">
        <w:trPr>
          <w:trHeight w:val="198"/>
        </w:trPr>
        <w:tc>
          <w:tcPr>
            <w:tcW w:w="2404" w:type="dxa"/>
            <w:shd w:val="clear" w:color="auto" w:fill="auto"/>
          </w:tcPr>
          <w:p w14:paraId="2F462471"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第2試合</w:t>
            </w:r>
          </w:p>
        </w:tc>
        <w:tc>
          <w:tcPr>
            <w:tcW w:w="3301" w:type="dxa"/>
            <w:gridSpan w:val="2"/>
            <w:shd w:val="clear" w:color="auto" w:fill="auto"/>
          </w:tcPr>
          <w:p w14:paraId="30F0D343"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第1試合終了15分後</w:t>
            </w:r>
          </w:p>
        </w:tc>
        <w:tc>
          <w:tcPr>
            <w:tcW w:w="3362" w:type="dxa"/>
            <w:shd w:val="clear" w:color="auto" w:fill="auto"/>
          </w:tcPr>
          <w:p w14:paraId="21E5891F" w14:textId="77777777" w:rsidR="00767B25" w:rsidRPr="00135967" w:rsidRDefault="00767B25">
            <w:pPr>
              <w:rPr>
                <w:rFonts w:asciiTheme="majorEastAsia" w:eastAsiaTheme="majorEastAsia" w:hAnsiTheme="majorEastAsia"/>
                <w:szCs w:val="21"/>
              </w:rPr>
            </w:pPr>
          </w:p>
        </w:tc>
      </w:tr>
      <w:tr w:rsidR="00135967" w:rsidRPr="00135967" w14:paraId="7C248397" w14:textId="77777777" w:rsidTr="00DE41F0">
        <w:trPr>
          <w:trHeight w:val="198"/>
        </w:trPr>
        <w:tc>
          <w:tcPr>
            <w:tcW w:w="2404" w:type="dxa"/>
            <w:shd w:val="clear" w:color="auto" w:fill="auto"/>
          </w:tcPr>
          <w:p w14:paraId="4F9169FF" w14:textId="3C69B4DE" w:rsidR="00767B25" w:rsidRPr="00135967" w:rsidRDefault="000A787C">
            <w:pPr>
              <w:rPr>
                <w:rFonts w:asciiTheme="majorEastAsia" w:eastAsiaTheme="majorEastAsia" w:hAnsiTheme="majorEastAsia"/>
                <w:szCs w:val="21"/>
              </w:rPr>
            </w:pPr>
            <w:r w:rsidRPr="000A787C">
              <w:rPr>
                <w:rFonts w:asciiTheme="majorEastAsia" w:eastAsiaTheme="majorEastAsia" w:hAnsiTheme="majorEastAsia" w:hint="eastAsia"/>
                <w:color w:val="FF0000"/>
                <w:szCs w:val="21"/>
              </w:rPr>
              <w:t>2回目</w:t>
            </w:r>
            <w:r w:rsidR="00135967" w:rsidRPr="00135967">
              <w:rPr>
                <w:rFonts w:asciiTheme="majorEastAsia" w:eastAsiaTheme="majorEastAsia" w:hAnsiTheme="majorEastAsia" w:hint="eastAsia"/>
                <w:szCs w:val="21"/>
              </w:rPr>
              <w:t>チーム受付</w:t>
            </w:r>
          </w:p>
        </w:tc>
        <w:tc>
          <w:tcPr>
            <w:tcW w:w="1702" w:type="dxa"/>
            <w:shd w:val="clear" w:color="auto" w:fill="auto"/>
          </w:tcPr>
          <w:p w14:paraId="189C45F6" w14:textId="21134085" w:rsidR="00767B25" w:rsidRPr="00135967" w:rsidRDefault="00135967">
            <w:pPr>
              <w:ind w:firstLineChars="100" w:firstLine="210"/>
              <w:rPr>
                <w:rFonts w:asciiTheme="majorEastAsia" w:eastAsiaTheme="majorEastAsia" w:hAnsiTheme="majorEastAsia"/>
                <w:szCs w:val="21"/>
              </w:rPr>
            </w:pPr>
            <w:r w:rsidRPr="002F657E">
              <w:rPr>
                <w:rFonts w:asciiTheme="majorEastAsia" w:eastAsiaTheme="majorEastAsia" w:hAnsiTheme="majorEastAsia" w:hint="eastAsia"/>
                <w:color w:val="FF0000"/>
                <w:szCs w:val="21"/>
              </w:rPr>
              <w:t>11:</w:t>
            </w:r>
            <w:r w:rsidR="002F657E" w:rsidRPr="002F657E">
              <w:rPr>
                <w:rFonts w:asciiTheme="majorEastAsia" w:eastAsiaTheme="majorEastAsia" w:hAnsiTheme="majorEastAsia" w:hint="eastAsia"/>
                <w:color w:val="FF0000"/>
                <w:szCs w:val="21"/>
              </w:rPr>
              <w:t>3</w:t>
            </w:r>
            <w:r w:rsidRPr="002F657E">
              <w:rPr>
                <w:rFonts w:asciiTheme="majorEastAsia" w:eastAsiaTheme="majorEastAsia" w:hAnsiTheme="majorEastAsia" w:hint="eastAsia"/>
                <w:color w:val="FF0000"/>
                <w:szCs w:val="21"/>
              </w:rPr>
              <w:t>0</w:t>
            </w:r>
          </w:p>
        </w:tc>
        <w:tc>
          <w:tcPr>
            <w:tcW w:w="1599" w:type="dxa"/>
            <w:shd w:val="clear" w:color="auto" w:fill="auto"/>
          </w:tcPr>
          <w:p w14:paraId="3E34BE8A" w14:textId="77777777" w:rsidR="00767B25" w:rsidRPr="00135967" w:rsidRDefault="00767B25">
            <w:pPr>
              <w:ind w:firstLineChars="100" w:firstLine="210"/>
              <w:rPr>
                <w:rFonts w:asciiTheme="majorEastAsia" w:eastAsiaTheme="majorEastAsia" w:hAnsiTheme="majorEastAsia"/>
                <w:szCs w:val="21"/>
              </w:rPr>
            </w:pPr>
          </w:p>
        </w:tc>
        <w:tc>
          <w:tcPr>
            <w:tcW w:w="3362" w:type="dxa"/>
            <w:shd w:val="clear" w:color="auto" w:fill="auto"/>
          </w:tcPr>
          <w:p w14:paraId="087E9B9D" w14:textId="3C83F9C8" w:rsidR="00767B25" w:rsidRPr="00135967" w:rsidRDefault="00135967">
            <w:pPr>
              <w:rPr>
                <w:rFonts w:asciiTheme="majorEastAsia" w:eastAsiaTheme="majorEastAsia" w:hAnsiTheme="majorEastAsia"/>
                <w:szCs w:val="21"/>
              </w:rPr>
            </w:pPr>
            <w:r w:rsidRPr="00135967">
              <w:rPr>
                <w:rFonts w:asciiTheme="majorEastAsia" w:eastAsiaTheme="majorEastAsia" w:hAnsiTheme="majorEastAsia" w:hint="eastAsia"/>
                <w:szCs w:val="21"/>
              </w:rPr>
              <w:t>第3</w:t>
            </w:r>
            <w:r w:rsidR="00E44F3A">
              <w:rPr>
                <w:rFonts w:asciiTheme="majorEastAsia" w:eastAsiaTheme="majorEastAsia" w:hAnsiTheme="majorEastAsia" w:hint="eastAsia"/>
                <w:szCs w:val="21"/>
              </w:rPr>
              <w:t>試合</w:t>
            </w:r>
            <w:r w:rsidRPr="00135967">
              <w:rPr>
                <w:rFonts w:asciiTheme="majorEastAsia" w:eastAsiaTheme="majorEastAsia" w:hAnsiTheme="majorEastAsia" w:hint="eastAsia"/>
                <w:szCs w:val="21"/>
              </w:rPr>
              <w:t>以降のチーム</w:t>
            </w:r>
          </w:p>
        </w:tc>
      </w:tr>
      <w:tr w:rsidR="00135967" w:rsidRPr="00135967" w14:paraId="2A6EC823" w14:textId="77777777" w:rsidTr="00DE41F0">
        <w:trPr>
          <w:trHeight w:val="198"/>
        </w:trPr>
        <w:tc>
          <w:tcPr>
            <w:tcW w:w="2404" w:type="dxa"/>
            <w:shd w:val="clear" w:color="auto" w:fill="auto"/>
          </w:tcPr>
          <w:p w14:paraId="1FD9227B" w14:textId="77777777" w:rsidR="00767B25" w:rsidRPr="00135967" w:rsidRDefault="00135967">
            <w:pPr>
              <w:rPr>
                <w:rFonts w:asciiTheme="majorEastAsia" w:eastAsiaTheme="majorEastAsia" w:hAnsiTheme="majorEastAsia"/>
                <w:szCs w:val="21"/>
              </w:rPr>
            </w:pPr>
            <w:r w:rsidRPr="00135967">
              <w:rPr>
                <w:rFonts w:asciiTheme="majorEastAsia" w:eastAsiaTheme="majorEastAsia" w:hAnsiTheme="majorEastAsia" w:hint="eastAsia"/>
                <w:szCs w:val="21"/>
              </w:rPr>
              <w:t>代表者・随行審判員</w:t>
            </w:r>
          </w:p>
          <w:p w14:paraId="680C8E71" w14:textId="77777777" w:rsidR="00767B25" w:rsidRPr="00135967" w:rsidRDefault="00135967">
            <w:pPr>
              <w:rPr>
                <w:rFonts w:asciiTheme="majorEastAsia" w:eastAsiaTheme="majorEastAsia" w:hAnsiTheme="majorEastAsia"/>
                <w:szCs w:val="21"/>
              </w:rPr>
            </w:pPr>
            <w:r w:rsidRPr="00135967">
              <w:rPr>
                <w:rFonts w:asciiTheme="majorEastAsia" w:eastAsiaTheme="majorEastAsia" w:hAnsiTheme="majorEastAsia" w:hint="eastAsia"/>
                <w:szCs w:val="21"/>
              </w:rPr>
              <w:t>打ち合わせ</w:t>
            </w:r>
          </w:p>
        </w:tc>
        <w:tc>
          <w:tcPr>
            <w:tcW w:w="1702" w:type="dxa"/>
            <w:shd w:val="clear" w:color="auto" w:fill="auto"/>
          </w:tcPr>
          <w:p w14:paraId="4BFE5EEE" w14:textId="77777777" w:rsidR="00767B25" w:rsidRDefault="00135967">
            <w:pPr>
              <w:ind w:firstLineChars="100" w:firstLine="210"/>
              <w:rPr>
                <w:rFonts w:asciiTheme="majorEastAsia" w:eastAsiaTheme="majorEastAsia" w:hAnsiTheme="majorEastAsia"/>
                <w:color w:val="FF0000"/>
                <w:szCs w:val="21"/>
              </w:rPr>
            </w:pPr>
            <w:r w:rsidRPr="002F657E">
              <w:rPr>
                <w:rFonts w:asciiTheme="majorEastAsia" w:eastAsiaTheme="majorEastAsia" w:hAnsiTheme="majorEastAsia" w:hint="eastAsia"/>
                <w:color w:val="FF0000"/>
                <w:szCs w:val="21"/>
              </w:rPr>
              <w:t>11:</w:t>
            </w:r>
            <w:r w:rsidR="002F657E" w:rsidRPr="002F657E">
              <w:rPr>
                <w:rFonts w:asciiTheme="majorEastAsia" w:eastAsiaTheme="majorEastAsia" w:hAnsiTheme="majorEastAsia" w:hint="eastAsia"/>
                <w:color w:val="FF0000"/>
                <w:szCs w:val="21"/>
              </w:rPr>
              <w:t>4</w:t>
            </w:r>
            <w:r w:rsidR="00A77056">
              <w:rPr>
                <w:rFonts w:asciiTheme="majorEastAsia" w:eastAsiaTheme="majorEastAsia" w:hAnsiTheme="majorEastAsia" w:hint="eastAsia"/>
                <w:color w:val="FF0000"/>
                <w:szCs w:val="21"/>
              </w:rPr>
              <w:t>5</w:t>
            </w:r>
          </w:p>
          <w:p w14:paraId="44C16303" w14:textId="3F481946" w:rsidR="0011728C" w:rsidRPr="00135967" w:rsidRDefault="0011728C">
            <w:pPr>
              <w:ind w:firstLineChars="100" w:firstLine="210"/>
              <w:rPr>
                <w:rFonts w:asciiTheme="majorEastAsia" w:eastAsiaTheme="majorEastAsia" w:hAnsiTheme="majorEastAsia"/>
                <w:szCs w:val="21"/>
              </w:rPr>
            </w:pPr>
          </w:p>
        </w:tc>
        <w:tc>
          <w:tcPr>
            <w:tcW w:w="1599" w:type="dxa"/>
            <w:shd w:val="clear" w:color="auto" w:fill="auto"/>
          </w:tcPr>
          <w:p w14:paraId="4A003B63" w14:textId="77777777" w:rsidR="00767B25" w:rsidRPr="00135967" w:rsidRDefault="00767B25">
            <w:pPr>
              <w:ind w:firstLineChars="100" w:firstLine="210"/>
              <w:rPr>
                <w:rFonts w:asciiTheme="majorEastAsia" w:eastAsiaTheme="majorEastAsia" w:hAnsiTheme="majorEastAsia"/>
                <w:szCs w:val="21"/>
              </w:rPr>
            </w:pPr>
          </w:p>
        </w:tc>
        <w:tc>
          <w:tcPr>
            <w:tcW w:w="3362" w:type="dxa"/>
            <w:shd w:val="clear" w:color="auto" w:fill="auto"/>
          </w:tcPr>
          <w:p w14:paraId="05F321E1" w14:textId="4C9D3AB3" w:rsidR="00767B25" w:rsidRPr="00135967" w:rsidRDefault="000A787C">
            <w:pPr>
              <w:rPr>
                <w:rFonts w:asciiTheme="majorEastAsia" w:eastAsiaTheme="majorEastAsia" w:hAnsiTheme="majorEastAsia"/>
                <w:szCs w:val="21"/>
              </w:rPr>
            </w:pPr>
            <w:r>
              <w:rPr>
                <w:rFonts w:asciiTheme="majorEastAsia" w:eastAsiaTheme="majorEastAsia" w:hAnsiTheme="majorEastAsia" w:hint="eastAsia"/>
                <w:szCs w:val="21"/>
              </w:rPr>
              <w:t>2回目</w:t>
            </w:r>
            <w:r w:rsidR="00E44F3A">
              <w:rPr>
                <w:rFonts w:asciiTheme="majorEastAsia" w:eastAsiaTheme="majorEastAsia" w:hAnsiTheme="majorEastAsia" w:hint="eastAsia"/>
                <w:szCs w:val="21"/>
              </w:rPr>
              <w:t>受付</w:t>
            </w:r>
            <w:r w:rsidR="00E44F3A" w:rsidRPr="00135967">
              <w:rPr>
                <w:rFonts w:asciiTheme="majorEastAsia" w:eastAsiaTheme="majorEastAsia" w:hAnsiTheme="majorEastAsia" w:hint="eastAsia"/>
                <w:szCs w:val="21"/>
              </w:rPr>
              <w:t>のチーム</w:t>
            </w:r>
          </w:p>
          <w:p w14:paraId="5B677134" w14:textId="77777777" w:rsidR="00767B25" w:rsidRPr="00135967" w:rsidRDefault="00135967">
            <w:pPr>
              <w:rPr>
                <w:rFonts w:asciiTheme="majorEastAsia" w:eastAsiaTheme="majorEastAsia" w:hAnsiTheme="majorEastAsia"/>
                <w:szCs w:val="21"/>
              </w:rPr>
            </w:pPr>
            <w:r w:rsidRPr="00135967">
              <w:rPr>
                <w:rFonts w:asciiTheme="majorEastAsia" w:eastAsiaTheme="majorEastAsia" w:hAnsiTheme="majorEastAsia" w:hint="eastAsia"/>
                <w:szCs w:val="21"/>
              </w:rPr>
              <w:t>大会本部席</w:t>
            </w:r>
          </w:p>
        </w:tc>
      </w:tr>
      <w:tr w:rsidR="002F657E" w:rsidRPr="00135967" w14:paraId="47E8D806" w14:textId="77777777" w:rsidTr="00DE41F0">
        <w:trPr>
          <w:trHeight w:val="198"/>
        </w:trPr>
        <w:tc>
          <w:tcPr>
            <w:tcW w:w="2404" w:type="dxa"/>
            <w:shd w:val="clear" w:color="auto" w:fill="auto"/>
          </w:tcPr>
          <w:p w14:paraId="77009DEF" w14:textId="77777777" w:rsidR="002F657E" w:rsidRPr="00135967" w:rsidRDefault="002F657E" w:rsidP="00275F84">
            <w:pPr>
              <w:ind w:firstLineChars="100" w:firstLine="210"/>
              <w:jc w:val="left"/>
              <w:rPr>
                <w:rFonts w:asciiTheme="majorEastAsia" w:eastAsiaTheme="majorEastAsia" w:hAnsiTheme="majorEastAsia"/>
                <w:szCs w:val="21"/>
              </w:rPr>
            </w:pPr>
            <w:r w:rsidRPr="00135967">
              <w:rPr>
                <w:rFonts w:asciiTheme="majorEastAsia" w:eastAsiaTheme="majorEastAsia" w:hAnsiTheme="majorEastAsia" w:hint="eastAsia"/>
                <w:szCs w:val="21"/>
              </w:rPr>
              <w:t>フリー練習</w:t>
            </w:r>
          </w:p>
        </w:tc>
        <w:tc>
          <w:tcPr>
            <w:tcW w:w="1702" w:type="dxa"/>
            <w:shd w:val="clear" w:color="auto" w:fill="auto"/>
          </w:tcPr>
          <w:p w14:paraId="6DB7D501" w14:textId="361AFCD3" w:rsidR="002F657E" w:rsidRPr="00135967" w:rsidRDefault="002F657E" w:rsidP="00275F84">
            <w:pPr>
              <w:ind w:firstLineChars="100" w:firstLine="210"/>
              <w:jc w:val="left"/>
              <w:rPr>
                <w:rFonts w:asciiTheme="majorEastAsia" w:eastAsiaTheme="majorEastAsia" w:hAnsiTheme="majorEastAsia"/>
                <w:szCs w:val="21"/>
              </w:rPr>
            </w:pPr>
            <w:r w:rsidRPr="002F657E">
              <w:rPr>
                <w:rFonts w:asciiTheme="majorEastAsia" w:eastAsiaTheme="majorEastAsia" w:hAnsiTheme="majorEastAsia" w:hint="eastAsia"/>
                <w:color w:val="FF0000"/>
                <w:szCs w:val="21"/>
              </w:rPr>
              <w:t>11:50</w:t>
            </w:r>
          </w:p>
        </w:tc>
        <w:tc>
          <w:tcPr>
            <w:tcW w:w="1599" w:type="dxa"/>
            <w:shd w:val="clear" w:color="auto" w:fill="auto"/>
          </w:tcPr>
          <w:p w14:paraId="407378E1" w14:textId="3D9DBACB" w:rsidR="002F657E" w:rsidRPr="00135967" w:rsidRDefault="002F657E" w:rsidP="00275F84">
            <w:pPr>
              <w:ind w:firstLineChars="100" w:firstLine="210"/>
              <w:jc w:val="left"/>
              <w:rPr>
                <w:rFonts w:asciiTheme="majorEastAsia" w:eastAsiaTheme="majorEastAsia" w:hAnsiTheme="majorEastAsia"/>
                <w:szCs w:val="21"/>
              </w:rPr>
            </w:pPr>
            <w:r w:rsidRPr="002F657E">
              <w:rPr>
                <w:rFonts w:asciiTheme="majorEastAsia" w:eastAsiaTheme="majorEastAsia" w:hAnsiTheme="majorEastAsia" w:hint="eastAsia"/>
                <w:color w:val="FF0000"/>
                <w:szCs w:val="21"/>
              </w:rPr>
              <w:t>12:15</w:t>
            </w:r>
            <w:r w:rsidRPr="00135967">
              <w:rPr>
                <w:rFonts w:asciiTheme="majorEastAsia" w:eastAsiaTheme="majorEastAsia" w:hAnsiTheme="majorEastAsia"/>
                <w:szCs w:val="21"/>
              </w:rPr>
              <w:t>(</w:t>
            </w:r>
            <w:r w:rsidRPr="00135967">
              <w:rPr>
                <w:rFonts w:asciiTheme="majorEastAsia" w:eastAsiaTheme="majorEastAsia" w:hAnsiTheme="majorEastAsia" w:hint="eastAsia"/>
                <w:szCs w:val="21"/>
              </w:rPr>
              <w:t>終了)</w:t>
            </w:r>
          </w:p>
        </w:tc>
        <w:tc>
          <w:tcPr>
            <w:tcW w:w="3362" w:type="dxa"/>
            <w:shd w:val="clear" w:color="auto" w:fill="auto"/>
          </w:tcPr>
          <w:p w14:paraId="1A07BDD8" w14:textId="63711B14" w:rsidR="00E44F3A" w:rsidRPr="000A787C" w:rsidRDefault="000A787C" w:rsidP="002F657E">
            <w:pPr>
              <w:rPr>
                <w:rFonts w:asciiTheme="majorEastAsia" w:eastAsiaTheme="majorEastAsia" w:hAnsiTheme="majorEastAsia"/>
                <w:color w:val="FF0000"/>
                <w:szCs w:val="21"/>
              </w:rPr>
            </w:pPr>
            <w:r w:rsidRPr="000A787C">
              <w:rPr>
                <w:rFonts w:asciiTheme="majorEastAsia" w:eastAsiaTheme="majorEastAsia" w:hAnsiTheme="majorEastAsia" w:hint="eastAsia"/>
                <w:color w:val="FF0000"/>
                <w:szCs w:val="21"/>
              </w:rPr>
              <w:t>2回目</w:t>
            </w:r>
            <w:r w:rsidR="00E44F3A" w:rsidRPr="000A787C">
              <w:rPr>
                <w:rFonts w:asciiTheme="majorEastAsia" w:eastAsiaTheme="majorEastAsia" w:hAnsiTheme="majorEastAsia" w:hint="eastAsia"/>
                <w:color w:val="FF0000"/>
                <w:szCs w:val="21"/>
              </w:rPr>
              <w:t>受付のチーム</w:t>
            </w:r>
          </w:p>
          <w:p w14:paraId="28F130C6" w14:textId="272A6CFC" w:rsidR="002F657E" w:rsidRPr="00135967" w:rsidRDefault="002F657E" w:rsidP="002F657E">
            <w:pPr>
              <w:rPr>
                <w:rFonts w:asciiTheme="majorEastAsia" w:eastAsiaTheme="majorEastAsia" w:hAnsiTheme="majorEastAsia"/>
                <w:szCs w:val="21"/>
              </w:rPr>
            </w:pPr>
            <w:r>
              <w:rPr>
                <w:rFonts w:asciiTheme="majorEastAsia" w:eastAsiaTheme="majorEastAsia" w:hAnsiTheme="majorEastAsia" w:hint="eastAsia"/>
                <w:color w:val="FF0000"/>
                <w:szCs w:val="21"/>
              </w:rPr>
              <w:t>12</w:t>
            </w:r>
            <w:r w:rsidRPr="002F657E">
              <w:rPr>
                <w:rFonts w:asciiTheme="majorEastAsia" w:eastAsiaTheme="majorEastAsia" w:hAnsiTheme="majorEastAsia" w:hint="eastAsia"/>
                <w:color w:val="FF0000"/>
                <w:szCs w:val="21"/>
              </w:rPr>
              <w:t>:</w:t>
            </w:r>
            <w:r w:rsidR="00DE41F0">
              <w:rPr>
                <w:rFonts w:asciiTheme="majorEastAsia" w:eastAsiaTheme="majorEastAsia" w:hAnsiTheme="majorEastAsia" w:hint="eastAsia"/>
                <w:color w:val="FF0000"/>
                <w:szCs w:val="21"/>
              </w:rPr>
              <w:t>1</w:t>
            </w:r>
            <w:r w:rsidRPr="002F657E">
              <w:rPr>
                <w:rFonts w:asciiTheme="majorEastAsia" w:eastAsiaTheme="majorEastAsia" w:hAnsiTheme="majorEastAsia" w:hint="eastAsia"/>
                <w:color w:val="FF0000"/>
                <w:szCs w:val="21"/>
              </w:rPr>
              <w:t>5から第</w:t>
            </w:r>
            <w:r w:rsidR="00DE41F0">
              <w:rPr>
                <w:rFonts w:asciiTheme="majorEastAsia" w:eastAsiaTheme="majorEastAsia" w:hAnsiTheme="majorEastAsia" w:hint="eastAsia"/>
                <w:color w:val="FF0000"/>
                <w:szCs w:val="21"/>
              </w:rPr>
              <w:t>3</w:t>
            </w:r>
            <w:r w:rsidRPr="002F657E">
              <w:rPr>
                <w:rFonts w:asciiTheme="majorEastAsia" w:eastAsiaTheme="majorEastAsia" w:hAnsiTheme="majorEastAsia" w:hint="eastAsia"/>
                <w:color w:val="FF0000"/>
                <w:szCs w:val="21"/>
              </w:rPr>
              <w:t>試合のチーム</w:t>
            </w:r>
            <w:r w:rsidR="000A787C">
              <w:rPr>
                <w:rFonts w:asciiTheme="majorEastAsia" w:eastAsiaTheme="majorEastAsia" w:hAnsiTheme="majorEastAsia" w:hint="eastAsia"/>
                <w:color w:val="FF0000"/>
                <w:szCs w:val="21"/>
              </w:rPr>
              <w:t>のみ</w:t>
            </w:r>
          </w:p>
        </w:tc>
      </w:tr>
      <w:tr w:rsidR="00135967" w:rsidRPr="00135967" w14:paraId="4ED74679" w14:textId="77777777" w:rsidTr="00DE41F0">
        <w:trPr>
          <w:trHeight w:val="198"/>
        </w:trPr>
        <w:tc>
          <w:tcPr>
            <w:tcW w:w="2404" w:type="dxa"/>
            <w:shd w:val="clear" w:color="auto" w:fill="auto"/>
          </w:tcPr>
          <w:p w14:paraId="4AB42B95"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第3試合</w:t>
            </w:r>
          </w:p>
        </w:tc>
        <w:tc>
          <w:tcPr>
            <w:tcW w:w="1702" w:type="dxa"/>
            <w:shd w:val="clear" w:color="auto" w:fill="auto"/>
          </w:tcPr>
          <w:p w14:paraId="7CF8BEF4" w14:textId="71A47F93" w:rsidR="00767B25" w:rsidRPr="00135967" w:rsidRDefault="00135967">
            <w:pPr>
              <w:ind w:firstLineChars="100" w:firstLine="210"/>
              <w:rPr>
                <w:rFonts w:asciiTheme="majorEastAsia" w:eastAsiaTheme="majorEastAsia" w:hAnsiTheme="majorEastAsia"/>
                <w:szCs w:val="21"/>
              </w:rPr>
            </w:pPr>
            <w:r w:rsidRPr="002F657E">
              <w:rPr>
                <w:rFonts w:asciiTheme="majorEastAsia" w:eastAsiaTheme="majorEastAsia" w:hAnsiTheme="majorEastAsia" w:hint="eastAsia"/>
                <w:color w:val="FF0000"/>
                <w:szCs w:val="21"/>
              </w:rPr>
              <w:t>12:</w:t>
            </w:r>
            <w:r w:rsidR="002F657E" w:rsidRPr="002F657E">
              <w:rPr>
                <w:rFonts w:asciiTheme="majorEastAsia" w:eastAsiaTheme="majorEastAsia" w:hAnsiTheme="majorEastAsia" w:hint="eastAsia"/>
                <w:color w:val="FF0000"/>
                <w:szCs w:val="21"/>
              </w:rPr>
              <w:t>3</w:t>
            </w:r>
            <w:r w:rsidRPr="002F657E">
              <w:rPr>
                <w:rFonts w:asciiTheme="majorEastAsia" w:eastAsiaTheme="majorEastAsia" w:hAnsiTheme="majorEastAsia" w:hint="eastAsia"/>
                <w:color w:val="FF0000"/>
                <w:szCs w:val="21"/>
              </w:rPr>
              <w:t>0</w:t>
            </w:r>
          </w:p>
        </w:tc>
        <w:tc>
          <w:tcPr>
            <w:tcW w:w="1599" w:type="dxa"/>
            <w:shd w:val="clear" w:color="auto" w:fill="auto"/>
          </w:tcPr>
          <w:p w14:paraId="6DC28FF2" w14:textId="77777777" w:rsidR="00767B25" w:rsidRPr="00135967" w:rsidRDefault="00767B25">
            <w:pPr>
              <w:ind w:firstLineChars="100" w:firstLine="210"/>
              <w:rPr>
                <w:rFonts w:asciiTheme="majorEastAsia" w:eastAsiaTheme="majorEastAsia" w:hAnsiTheme="majorEastAsia"/>
                <w:szCs w:val="21"/>
              </w:rPr>
            </w:pPr>
          </w:p>
        </w:tc>
        <w:tc>
          <w:tcPr>
            <w:tcW w:w="3362" w:type="dxa"/>
            <w:shd w:val="clear" w:color="auto" w:fill="auto"/>
          </w:tcPr>
          <w:p w14:paraId="5C193A1D" w14:textId="77777777" w:rsidR="00767B25" w:rsidRPr="00135967" w:rsidRDefault="00767B25">
            <w:pPr>
              <w:ind w:firstLineChars="100" w:firstLine="210"/>
              <w:rPr>
                <w:rFonts w:asciiTheme="majorEastAsia" w:eastAsiaTheme="majorEastAsia" w:hAnsiTheme="majorEastAsia"/>
                <w:szCs w:val="21"/>
              </w:rPr>
            </w:pPr>
          </w:p>
        </w:tc>
      </w:tr>
      <w:tr w:rsidR="00135967" w:rsidRPr="00135967" w14:paraId="102D4F68" w14:textId="77777777" w:rsidTr="00DE41F0">
        <w:trPr>
          <w:trHeight w:val="198"/>
        </w:trPr>
        <w:tc>
          <w:tcPr>
            <w:tcW w:w="2404" w:type="dxa"/>
            <w:shd w:val="clear" w:color="auto" w:fill="auto"/>
          </w:tcPr>
          <w:p w14:paraId="33B764ED"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第4試合</w:t>
            </w:r>
          </w:p>
        </w:tc>
        <w:tc>
          <w:tcPr>
            <w:tcW w:w="3301" w:type="dxa"/>
            <w:gridSpan w:val="2"/>
            <w:shd w:val="clear" w:color="auto" w:fill="auto"/>
          </w:tcPr>
          <w:p w14:paraId="1DA7B131"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第3試合終了15分後</w:t>
            </w:r>
          </w:p>
        </w:tc>
        <w:tc>
          <w:tcPr>
            <w:tcW w:w="3362" w:type="dxa"/>
            <w:shd w:val="clear" w:color="auto" w:fill="auto"/>
          </w:tcPr>
          <w:p w14:paraId="45455727" w14:textId="77777777" w:rsidR="00767B25" w:rsidRPr="00135967" w:rsidRDefault="00767B25">
            <w:pPr>
              <w:ind w:firstLineChars="100" w:firstLine="210"/>
              <w:rPr>
                <w:rFonts w:asciiTheme="majorEastAsia" w:eastAsiaTheme="majorEastAsia" w:hAnsiTheme="majorEastAsia"/>
                <w:szCs w:val="21"/>
              </w:rPr>
            </w:pPr>
          </w:p>
        </w:tc>
      </w:tr>
      <w:tr w:rsidR="00767B25" w:rsidRPr="00135967" w14:paraId="34A6E724" w14:textId="77777777" w:rsidTr="00DE41F0">
        <w:trPr>
          <w:trHeight w:val="198"/>
        </w:trPr>
        <w:tc>
          <w:tcPr>
            <w:tcW w:w="2404" w:type="dxa"/>
            <w:shd w:val="clear" w:color="auto" w:fill="auto"/>
          </w:tcPr>
          <w:p w14:paraId="354C1343"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第5試合</w:t>
            </w:r>
          </w:p>
        </w:tc>
        <w:tc>
          <w:tcPr>
            <w:tcW w:w="3301" w:type="dxa"/>
            <w:gridSpan w:val="2"/>
            <w:shd w:val="clear" w:color="auto" w:fill="auto"/>
          </w:tcPr>
          <w:p w14:paraId="428BB9F2" w14:textId="77777777" w:rsidR="00767B25" w:rsidRPr="00135967" w:rsidRDefault="00135967">
            <w:pPr>
              <w:ind w:firstLineChars="100" w:firstLine="210"/>
              <w:rPr>
                <w:rFonts w:asciiTheme="majorEastAsia" w:eastAsiaTheme="majorEastAsia" w:hAnsiTheme="majorEastAsia"/>
                <w:szCs w:val="21"/>
              </w:rPr>
            </w:pPr>
            <w:r w:rsidRPr="00135967">
              <w:rPr>
                <w:rFonts w:asciiTheme="majorEastAsia" w:eastAsiaTheme="majorEastAsia" w:hAnsiTheme="majorEastAsia" w:hint="eastAsia"/>
                <w:szCs w:val="21"/>
              </w:rPr>
              <w:t>第4試合終了15分後</w:t>
            </w:r>
          </w:p>
        </w:tc>
        <w:tc>
          <w:tcPr>
            <w:tcW w:w="3362" w:type="dxa"/>
            <w:shd w:val="clear" w:color="auto" w:fill="auto"/>
          </w:tcPr>
          <w:p w14:paraId="05695322" w14:textId="77777777" w:rsidR="00767B25" w:rsidRPr="00135967" w:rsidRDefault="00767B25">
            <w:pPr>
              <w:ind w:firstLineChars="100" w:firstLine="210"/>
              <w:rPr>
                <w:rFonts w:asciiTheme="majorEastAsia" w:eastAsiaTheme="majorEastAsia" w:hAnsiTheme="majorEastAsia"/>
                <w:szCs w:val="21"/>
              </w:rPr>
            </w:pPr>
          </w:p>
        </w:tc>
      </w:tr>
    </w:tbl>
    <w:p w14:paraId="01FE14DE" w14:textId="77777777" w:rsidR="00767B25" w:rsidRPr="00135967" w:rsidRDefault="00767B25">
      <w:pPr>
        <w:rPr>
          <w:rFonts w:ascii="ＭＳ ゴシック" w:eastAsia="ＭＳ ゴシック"/>
          <w:szCs w:val="21"/>
        </w:rPr>
      </w:pPr>
    </w:p>
    <w:p w14:paraId="0B733263" w14:textId="77777777" w:rsidR="00767B25" w:rsidRPr="00135967" w:rsidRDefault="00767B25">
      <w:pPr>
        <w:rPr>
          <w:rFonts w:ascii="ＭＳ ゴシック" w:eastAsia="ＭＳ ゴシック"/>
          <w:szCs w:val="21"/>
        </w:rPr>
      </w:pPr>
    </w:p>
    <w:sectPr w:rsidR="00767B25" w:rsidRPr="00135967">
      <w:headerReference w:type="default" r:id="rId8"/>
      <w:footerReference w:type="default" r:id="rId9"/>
      <w:pgSz w:w="11906" w:h="16838"/>
      <w:pgMar w:top="1304" w:right="1418" w:bottom="1418" w:left="1304" w:header="851" w:footer="992" w:gutter="0"/>
      <w:pgNumType w:fmt="numberInDash" w:start="92" w:chapSep="emDash"/>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614F" w14:textId="77777777" w:rsidR="00190120" w:rsidRDefault="00135967">
      <w:r>
        <w:separator/>
      </w:r>
    </w:p>
  </w:endnote>
  <w:endnote w:type="continuationSeparator" w:id="0">
    <w:p w14:paraId="73154F2D" w14:textId="77777777" w:rsidR="00190120" w:rsidRDefault="0013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FEF4" w14:textId="77777777" w:rsidR="00767B25" w:rsidRDefault="00767B25">
    <w:pPr>
      <w:pStyle w:val="a3"/>
      <w:jc w:val="center"/>
      <w:rPr>
        <w:rFonts w:ascii="ＭＳ 明朝" w:hAnsi="ＭＳ 明朝"/>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0BA1C" w14:textId="77777777" w:rsidR="00190120" w:rsidRDefault="00135967">
      <w:r>
        <w:separator/>
      </w:r>
    </w:p>
  </w:footnote>
  <w:footnote w:type="continuationSeparator" w:id="0">
    <w:p w14:paraId="7B77CA26" w14:textId="77777777" w:rsidR="00190120" w:rsidRDefault="0013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7C37" w14:textId="0BAF35FD" w:rsidR="00767B25" w:rsidRDefault="00135967">
    <w:pPr>
      <w:pStyle w:val="a5"/>
      <w:jc w:val="center"/>
      <w:rPr>
        <w:rFonts w:ascii="HG丸ｺﾞｼｯｸM-PRO" w:eastAsia="HG丸ｺﾞｼｯｸM-PRO"/>
        <w:sz w:val="16"/>
        <w:szCs w:val="16"/>
      </w:rPr>
    </w:pPr>
    <w:r>
      <w:rPr>
        <w:rFonts w:ascii="HG丸ｺﾞｼｯｸM-PRO" w:eastAsia="HG丸ｺﾞｼｯｸM-PRO" w:hint="eastAsia"/>
        <w:sz w:val="16"/>
        <w:szCs w:val="16"/>
      </w:rPr>
      <w:t>第４</w:t>
    </w:r>
    <w:r w:rsidR="00934E65">
      <w:rPr>
        <w:rFonts w:ascii="HG丸ｺﾞｼｯｸM-PRO" w:eastAsia="HG丸ｺﾞｼｯｸM-PRO" w:hint="eastAsia"/>
        <w:sz w:val="16"/>
        <w:szCs w:val="16"/>
      </w:rPr>
      <w:t>２</w:t>
    </w:r>
    <w:r>
      <w:rPr>
        <w:rFonts w:ascii="HG丸ｺﾞｼｯｸM-PRO" w:eastAsia="HG丸ｺﾞｼｯｸM-PRO" w:hint="eastAsia"/>
        <w:sz w:val="16"/>
        <w:szCs w:val="16"/>
      </w:rPr>
      <w:t>回全日本バレーボール小学生大会　岩手県大会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475EC"/>
    <w:multiLevelType w:val="multilevel"/>
    <w:tmpl w:val="110475EC"/>
    <w:lvl w:ilvl="0">
      <w:start w:val="1"/>
      <w:numFmt w:val="decimalFullWidth"/>
      <w:lvlText w:val="%1．"/>
      <w:lvlJc w:val="left"/>
      <w:pPr>
        <w:ind w:left="440" w:hanging="432"/>
      </w:pPr>
      <w:rPr>
        <w:rFonts w:hint="default"/>
      </w:rPr>
    </w:lvl>
    <w:lvl w:ilvl="1">
      <w:start w:val="1"/>
      <w:numFmt w:val="aiueoFullWidth"/>
      <w:lvlText w:val="(%2)"/>
      <w:lvlJc w:val="left"/>
      <w:pPr>
        <w:ind w:left="848" w:hanging="420"/>
      </w:pPr>
    </w:lvl>
    <w:lvl w:ilvl="2">
      <w:start w:val="1"/>
      <w:numFmt w:val="decimalEnclosedCircle"/>
      <w:lvlText w:val="%3"/>
      <w:lvlJc w:val="left"/>
      <w:pPr>
        <w:ind w:left="1268" w:hanging="420"/>
      </w:pPr>
    </w:lvl>
    <w:lvl w:ilvl="3">
      <w:start w:val="1"/>
      <w:numFmt w:val="decimal"/>
      <w:lvlText w:val="%4."/>
      <w:lvlJc w:val="left"/>
      <w:pPr>
        <w:ind w:left="1688" w:hanging="420"/>
      </w:pPr>
    </w:lvl>
    <w:lvl w:ilvl="4">
      <w:start w:val="1"/>
      <w:numFmt w:val="aiueoFullWidth"/>
      <w:lvlText w:val="(%5)"/>
      <w:lvlJc w:val="left"/>
      <w:pPr>
        <w:ind w:left="2108" w:hanging="420"/>
      </w:pPr>
    </w:lvl>
    <w:lvl w:ilvl="5">
      <w:start w:val="1"/>
      <w:numFmt w:val="decimalEnclosedCircle"/>
      <w:lvlText w:val="%6"/>
      <w:lvlJc w:val="left"/>
      <w:pPr>
        <w:ind w:left="2528" w:hanging="420"/>
      </w:pPr>
    </w:lvl>
    <w:lvl w:ilvl="6">
      <w:start w:val="1"/>
      <w:numFmt w:val="decimal"/>
      <w:lvlText w:val="%7."/>
      <w:lvlJc w:val="left"/>
      <w:pPr>
        <w:ind w:left="2948" w:hanging="420"/>
      </w:pPr>
    </w:lvl>
    <w:lvl w:ilvl="7">
      <w:start w:val="1"/>
      <w:numFmt w:val="aiueoFullWidth"/>
      <w:lvlText w:val="(%8)"/>
      <w:lvlJc w:val="left"/>
      <w:pPr>
        <w:ind w:left="3368" w:hanging="420"/>
      </w:pPr>
    </w:lvl>
    <w:lvl w:ilvl="8">
      <w:start w:val="1"/>
      <w:numFmt w:val="decimalEnclosedCircle"/>
      <w:lvlText w:val="%9"/>
      <w:lvlJc w:val="left"/>
      <w:pPr>
        <w:ind w:left="3788" w:hanging="420"/>
      </w:pPr>
    </w:lvl>
  </w:abstractNum>
  <w:abstractNum w:abstractNumId="1" w15:restartNumberingAfterBreak="0">
    <w:nsid w:val="4E751641"/>
    <w:multiLevelType w:val="multilevel"/>
    <w:tmpl w:val="4E751641"/>
    <w:lvl w:ilvl="0">
      <w:numFmt w:val="bullet"/>
      <w:lvlText w:val="※"/>
      <w:lvlJc w:val="left"/>
      <w:pPr>
        <w:tabs>
          <w:tab w:val="left" w:pos="630"/>
        </w:tabs>
        <w:ind w:left="630" w:hanging="420"/>
      </w:pPr>
      <w:rPr>
        <w:rFonts w:ascii="ＭＳ ゴシック" w:eastAsia="ＭＳ ゴシック" w:hAnsi="ＭＳ ゴシック" w:cs="Times New Roman" w:hint="eastAsia"/>
      </w:rPr>
    </w:lvl>
    <w:lvl w:ilvl="1">
      <w:start w:val="1"/>
      <w:numFmt w:val="bullet"/>
      <w:lvlText w:val=""/>
      <w:lvlJc w:val="left"/>
      <w:pPr>
        <w:tabs>
          <w:tab w:val="left" w:pos="1050"/>
        </w:tabs>
        <w:ind w:left="1050" w:hanging="420"/>
      </w:pPr>
      <w:rPr>
        <w:rFonts w:ascii="Wingdings" w:hAnsi="Wingdings" w:hint="default"/>
      </w:rPr>
    </w:lvl>
    <w:lvl w:ilvl="2">
      <w:start w:val="1"/>
      <w:numFmt w:val="bullet"/>
      <w:lvlText w:val=""/>
      <w:lvlJc w:val="left"/>
      <w:pPr>
        <w:tabs>
          <w:tab w:val="left" w:pos="1470"/>
        </w:tabs>
        <w:ind w:left="1470" w:hanging="420"/>
      </w:pPr>
      <w:rPr>
        <w:rFonts w:ascii="Wingdings" w:hAnsi="Wingdings" w:hint="default"/>
      </w:rPr>
    </w:lvl>
    <w:lvl w:ilvl="3">
      <w:start w:val="1"/>
      <w:numFmt w:val="bullet"/>
      <w:lvlText w:val=""/>
      <w:lvlJc w:val="left"/>
      <w:pPr>
        <w:tabs>
          <w:tab w:val="left" w:pos="1890"/>
        </w:tabs>
        <w:ind w:left="1890" w:hanging="420"/>
      </w:pPr>
      <w:rPr>
        <w:rFonts w:ascii="Wingdings" w:hAnsi="Wingdings" w:hint="default"/>
      </w:rPr>
    </w:lvl>
    <w:lvl w:ilvl="4">
      <w:start w:val="1"/>
      <w:numFmt w:val="bullet"/>
      <w:lvlText w:val=""/>
      <w:lvlJc w:val="left"/>
      <w:pPr>
        <w:tabs>
          <w:tab w:val="left" w:pos="2310"/>
        </w:tabs>
        <w:ind w:left="2310" w:hanging="420"/>
      </w:pPr>
      <w:rPr>
        <w:rFonts w:ascii="Wingdings" w:hAnsi="Wingdings" w:hint="default"/>
      </w:rPr>
    </w:lvl>
    <w:lvl w:ilvl="5">
      <w:start w:val="1"/>
      <w:numFmt w:val="bullet"/>
      <w:lvlText w:val=""/>
      <w:lvlJc w:val="left"/>
      <w:pPr>
        <w:tabs>
          <w:tab w:val="left" w:pos="2730"/>
        </w:tabs>
        <w:ind w:left="2730" w:hanging="420"/>
      </w:pPr>
      <w:rPr>
        <w:rFonts w:ascii="Wingdings" w:hAnsi="Wingdings" w:hint="default"/>
      </w:rPr>
    </w:lvl>
    <w:lvl w:ilvl="6">
      <w:start w:val="1"/>
      <w:numFmt w:val="bullet"/>
      <w:lvlText w:val=""/>
      <w:lvlJc w:val="left"/>
      <w:pPr>
        <w:tabs>
          <w:tab w:val="left" w:pos="3150"/>
        </w:tabs>
        <w:ind w:left="3150" w:hanging="420"/>
      </w:pPr>
      <w:rPr>
        <w:rFonts w:ascii="Wingdings" w:hAnsi="Wingdings" w:hint="default"/>
      </w:rPr>
    </w:lvl>
    <w:lvl w:ilvl="7">
      <w:start w:val="1"/>
      <w:numFmt w:val="bullet"/>
      <w:lvlText w:val=""/>
      <w:lvlJc w:val="left"/>
      <w:pPr>
        <w:tabs>
          <w:tab w:val="left" w:pos="3570"/>
        </w:tabs>
        <w:ind w:left="3570" w:hanging="420"/>
      </w:pPr>
      <w:rPr>
        <w:rFonts w:ascii="Wingdings" w:hAnsi="Wingdings" w:hint="default"/>
      </w:rPr>
    </w:lvl>
    <w:lvl w:ilvl="8">
      <w:start w:val="1"/>
      <w:numFmt w:val="bullet"/>
      <w:lvlText w:val=""/>
      <w:lvlJc w:val="left"/>
      <w:pPr>
        <w:tabs>
          <w:tab w:val="left" w:pos="3990"/>
        </w:tabs>
        <w:ind w:left="3990" w:hanging="420"/>
      </w:pPr>
      <w:rPr>
        <w:rFonts w:ascii="Wingdings" w:hAnsi="Wingdings" w:hint="default"/>
      </w:rPr>
    </w:lvl>
  </w:abstractNum>
  <w:num w:numId="1" w16cid:durableId="951549906">
    <w:abstractNumId w:val="1"/>
  </w:num>
  <w:num w:numId="2" w16cid:durableId="1603955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84"/>
    <w:rsid w:val="0000439E"/>
    <w:rsid w:val="000262D3"/>
    <w:rsid w:val="000343B2"/>
    <w:rsid w:val="000A787C"/>
    <w:rsid w:val="000D1FC2"/>
    <w:rsid w:val="000E68DB"/>
    <w:rsid w:val="000F18F7"/>
    <w:rsid w:val="0011728C"/>
    <w:rsid w:val="00121E3B"/>
    <w:rsid w:val="0013213B"/>
    <w:rsid w:val="00135967"/>
    <w:rsid w:val="0015616F"/>
    <w:rsid w:val="001739AE"/>
    <w:rsid w:val="00190120"/>
    <w:rsid w:val="001C374F"/>
    <w:rsid w:val="001D0699"/>
    <w:rsid w:val="00216FA9"/>
    <w:rsid w:val="00275F84"/>
    <w:rsid w:val="0029629F"/>
    <w:rsid w:val="002A60AB"/>
    <w:rsid w:val="002B6A3F"/>
    <w:rsid w:val="002D3787"/>
    <w:rsid w:val="002E596E"/>
    <w:rsid w:val="002F657E"/>
    <w:rsid w:val="00304342"/>
    <w:rsid w:val="00310212"/>
    <w:rsid w:val="00314E70"/>
    <w:rsid w:val="003151D5"/>
    <w:rsid w:val="00327F05"/>
    <w:rsid w:val="00347683"/>
    <w:rsid w:val="0035099E"/>
    <w:rsid w:val="00393227"/>
    <w:rsid w:val="003A143E"/>
    <w:rsid w:val="003E4EDC"/>
    <w:rsid w:val="00425413"/>
    <w:rsid w:val="004556FA"/>
    <w:rsid w:val="00482643"/>
    <w:rsid w:val="004B63DE"/>
    <w:rsid w:val="004D20FC"/>
    <w:rsid w:val="004D2D9C"/>
    <w:rsid w:val="004D3530"/>
    <w:rsid w:val="004D3D2F"/>
    <w:rsid w:val="004F18EC"/>
    <w:rsid w:val="00527870"/>
    <w:rsid w:val="005665F1"/>
    <w:rsid w:val="00567899"/>
    <w:rsid w:val="005966E5"/>
    <w:rsid w:val="005A4A17"/>
    <w:rsid w:val="0062779A"/>
    <w:rsid w:val="006317E6"/>
    <w:rsid w:val="0063426C"/>
    <w:rsid w:val="006577A3"/>
    <w:rsid w:val="006702CC"/>
    <w:rsid w:val="00684078"/>
    <w:rsid w:val="006A3026"/>
    <w:rsid w:val="006F1822"/>
    <w:rsid w:val="006F3DA0"/>
    <w:rsid w:val="00712F83"/>
    <w:rsid w:val="00713AB2"/>
    <w:rsid w:val="00764784"/>
    <w:rsid w:val="00767B25"/>
    <w:rsid w:val="0079742E"/>
    <w:rsid w:val="007A54B4"/>
    <w:rsid w:val="007A6C89"/>
    <w:rsid w:val="007C1575"/>
    <w:rsid w:val="007D0B35"/>
    <w:rsid w:val="007E1418"/>
    <w:rsid w:val="0080690D"/>
    <w:rsid w:val="008252CE"/>
    <w:rsid w:val="00872E73"/>
    <w:rsid w:val="008A7E93"/>
    <w:rsid w:val="008E76D1"/>
    <w:rsid w:val="008F36A2"/>
    <w:rsid w:val="008F3ECB"/>
    <w:rsid w:val="009136A3"/>
    <w:rsid w:val="0093256F"/>
    <w:rsid w:val="00934E65"/>
    <w:rsid w:val="0094111D"/>
    <w:rsid w:val="00945A60"/>
    <w:rsid w:val="00950598"/>
    <w:rsid w:val="00956D0A"/>
    <w:rsid w:val="00984AE4"/>
    <w:rsid w:val="00992121"/>
    <w:rsid w:val="009E269B"/>
    <w:rsid w:val="009F3E72"/>
    <w:rsid w:val="00A00A3F"/>
    <w:rsid w:val="00A11836"/>
    <w:rsid w:val="00A47FF2"/>
    <w:rsid w:val="00A640DB"/>
    <w:rsid w:val="00A7130F"/>
    <w:rsid w:val="00A77056"/>
    <w:rsid w:val="00A80AE6"/>
    <w:rsid w:val="00A83ACF"/>
    <w:rsid w:val="00AA4531"/>
    <w:rsid w:val="00AB0C82"/>
    <w:rsid w:val="00AF39A9"/>
    <w:rsid w:val="00B1212A"/>
    <w:rsid w:val="00B44904"/>
    <w:rsid w:val="00B474AB"/>
    <w:rsid w:val="00B53EDE"/>
    <w:rsid w:val="00B54598"/>
    <w:rsid w:val="00B567A4"/>
    <w:rsid w:val="00B76899"/>
    <w:rsid w:val="00B91B72"/>
    <w:rsid w:val="00B9706A"/>
    <w:rsid w:val="00BA265D"/>
    <w:rsid w:val="00BA2C57"/>
    <w:rsid w:val="00BB5D5E"/>
    <w:rsid w:val="00BB7FD8"/>
    <w:rsid w:val="00BC3943"/>
    <w:rsid w:val="00C1607E"/>
    <w:rsid w:val="00C77949"/>
    <w:rsid w:val="00C81D86"/>
    <w:rsid w:val="00C91414"/>
    <w:rsid w:val="00C94555"/>
    <w:rsid w:val="00CB29D3"/>
    <w:rsid w:val="00CC17D9"/>
    <w:rsid w:val="00CC58ED"/>
    <w:rsid w:val="00CC65ED"/>
    <w:rsid w:val="00CD2044"/>
    <w:rsid w:val="00CD6495"/>
    <w:rsid w:val="00CE5432"/>
    <w:rsid w:val="00CF642C"/>
    <w:rsid w:val="00D43D7A"/>
    <w:rsid w:val="00D516B1"/>
    <w:rsid w:val="00DB32FF"/>
    <w:rsid w:val="00DD2E99"/>
    <w:rsid w:val="00DE0236"/>
    <w:rsid w:val="00DE11E8"/>
    <w:rsid w:val="00DE194A"/>
    <w:rsid w:val="00DE3564"/>
    <w:rsid w:val="00DE41F0"/>
    <w:rsid w:val="00E1657C"/>
    <w:rsid w:val="00E2054E"/>
    <w:rsid w:val="00E23DA6"/>
    <w:rsid w:val="00E2596F"/>
    <w:rsid w:val="00E35F48"/>
    <w:rsid w:val="00E44F3A"/>
    <w:rsid w:val="00E608B1"/>
    <w:rsid w:val="00ED3CCB"/>
    <w:rsid w:val="00ED5E12"/>
    <w:rsid w:val="00EE6565"/>
    <w:rsid w:val="00F03ACF"/>
    <w:rsid w:val="00F66B21"/>
    <w:rsid w:val="00F671B8"/>
    <w:rsid w:val="00F732FB"/>
    <w:rsid w:val="02EB1011"/>
    <w:rsid w:val="10724C9F"/>
    <w:rsid w:val="4C76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18212D1"/>
  <w15:docId w15:val="{556419C2-67E1-421E-A49B-FC94CD57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styleId="a6">
    <w:name w:val="page number"/>
    <w:basedOn w:val="a0"/>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2864</Words>
  <Characters>270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競技上の注意事項</vt:lpstr>
    </vt:vector>
  </TitlesOfParts>
  <Company>岩手県教育委員会</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競技上の注意事項</dc:title>
  <dc:creator>立野 徹</dc:creator>
  <cp:lastModifiedBy>及川 純一</cp:lastModifiedBy>
  <cp:revision>8</cp:revision>
  <cp:lastPrinted>2022-06-11T01:10:00Z</cp:lastPrinted>
  <dcterms:created xsi:type="dcterms:W3CDTF">2022-06-11T01:08:00Z</dcterms:created>
  <dcterms:modified xsi:type="dcterms:W3CDTF">2022-06-18T14:08:00Z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